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E" w:rsidRDefault="007E0C68" w:rsidP="007E0C68">
      <w:pPr>
        <w:jc w:val="center"/>
        <w:rPr>
          <w:noProof/>
          <w:lang w:eastAsia="zh-TW"/>
        </w:rPr>
      </w:pPr>
      <w:r w:rsidRPr="00626D08">
        <w:rPr>
          <w:noProof/>
        </w:rPr>
        <w:drawing>
          <wp:inline distT="0" distB="0" distL="0" distR="0" wp14:anchorId="667F52EC" wp14:editId="3D9D2397">
            <wp:extent cx="26003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68" w:rsidRPr="007E0C68" w:rsidRDefault="007E0C68" w:rsidP="007E0C68">
      <w:pPr>
        <w:jc w:val="both"/>
        <w:rPr>
          <w:noProof/>
          <w:lang w:eastAsia="zh-TW"/>
        </w:rPr>
      </w:pPr>
    </w:p>
    <w:p w:rsidR="00D12EEE" w:rsidRPr="007E0C68" w:rsidRDefault="00D12EEE" w:rsidP="007E0C68">
      <w:pPr>
        <w:jc w:val="center"/>
        <w:rPr>
          <w:b/>
          <w:bCs/>
        </w:rPr>
      </w:pPr>
      <w:r w:rsidRPr="007E0C68">
        <w:rPr>
          <w:b/>
          <w:bCs/>
        </w:rPr>
        <w:t>“We Choose Welcome”</w:t>
      </w:r>
    </w:p>
    <w:p w:rsidR="00D12EEE" w:rsidRPr="007E0C68" w:rsidRDefault="007E0C68" w:rsidP="007E0C68">
      <w:pPr>
        <w:jc w:val="center"/>
        <w:rPr>
          <w:b/>
          <w:bCs/>
          <w:lang w:val="en"/>
        </w:rPr>
      </w:pPr>
      <w:r>
        <w:rPr>
          <w:b/>
          <w:bCs/>
        </w:rPr>
        <w:t xml:space="preserve">Scripture – </w:t>
      </w:r>
      <w:r w:rsidR="00D12EEE" w:rsidRPr="007E0C68">
        <w:rPr>
          <w:b/>
          <w:bCs/>
        </w:rPr>
        <w:t>Luke 10:25-37</w:t>
      </w:r>
    </w:p>
    <w:p w:rsidR="00D12EEE" w:rsidRPr="007E0C68" w:rsidRDefault="00D12EEE" w:rsidP="007E0C68">
      <w:pPr>
        <w:jc w:val="center"/>
        <w:rPr>
          <w:b/>
          <w:bCs/>
        </w:rPr>
      </w:pPr>
      <w:r w:rsidRPr="007E0C68">
        <w:rPr>
          <w:b/>
          <w:bCs/>
        </w:rPr>
        <w:t>Serm</w:t>
      </w:r>
      <w:r w:rsidR="007E0C68">
        <w:rPr>
          <w:b/>
          <w:bCs/>
        </w:rPr>
        <w:t>on P</w:t>
      </w:r>
      <w:r w:rsidRPr="007E0C68">
        <w:rPr>
          <w:b/>
          <w:bCs/>
        </w:rPr>
        <w:t>reached by Gregory Knox Jones</w:t>
      </w:r>
    </w:p>
    <w:p w:rsidR="00D12EEE" w:rsidRPr="007E0C68" w:rsidRDefault="007E0C68" w:rsidP="007E0C68">
      <w:pPr>
        <w:jc w:val="center"/>
        <w:rPr>
          <w:b/>
          <w:bCs/>
        </w:rPr>
      </w:pPr>
      <w:r>
        <w:rPr>
          <w:b/>
        </w:rPr>
        <w:t xml:space="preserve">Sunday, </w:t>
      </w:r>
      <w:r w:rsidR="00D12EEE" w:rsidRPr="007E0C68">
        <w:rPr>
          <w:b/>
        </w:rPr>
        <w:t>June 5, 2016</w:t>
      </w:r>
    </w:p>
    <w:p w:rsidR="007E0C68" w:rsidRDefault="007E0C68" w:rsidP="007E0C68">
      <w:pPr>
        <w:jc w:val="both"/>
      </w:pPr>
    </w:p>
    <w:p w:rsidR="002F7A27" w:rsidRDefault="007A1CE2" w:rsidP="007E0C68">
      <w:pPr>
        <w:jc w:val="both"/>
      </w:pPr>
      <w:r w:rsidRPr="007E0C68">
        <w:t xml:space="preserve">There may be a </w:t>
      </w:r>
      <w:r w:rsidR="00B27B41" w:rsidRPr="007E0C68">
        <w:t xml:space="preserve">photograph that </w:t>
      </w:r>
      <w:r w:rsidRPr="007E0C68">
        <w:t>your mind will not forget</w:t>
      </w:r>
      <w:r w:rsidR="002F7A27">
        <w:t xml:space="preserve">. </w:t>
      </w:r>
      <w:r w:rsidR="001F0CBC" w:rsidRPr="007E0C68">
        <w:t>What about t</w:t>
      </w:r>
      <w:r w:rsidR="00B27B41" w:rsidRPr="007E0C68">
        <w:t>he lifeless body of a three year-old boy in a red T-shirt lying face down on a beach in Turkey</w:t>
      </w:r>
      <w:r w:rsidR="00F24FAA" w:rsidRPr="007E0C68">
        <w:t>?</w:t>
      </w:r>
      <w:r w:rsidR="002F7A27">
        <w:t xml:space="preserve"> </w:t>
      </w:r>
      <w:r w:rsidR="00B27B41" w:rsidRPr="007E0C68">
        <w:t xml:space="preserve">His five year-old brother and 10 other Syrians drowned in a desperate attempt to flee their war </w:t>
      </w:r>
      <w:r w:rsidRPr="007E0C68">
        <w:t>ravaged</w:t>
      </w:r>
      <w:r w:rsidR="00B27B41" w:rsidRPr="007E0C68">
        <w:t xml:space="preserve"> country and reach the Greek island</w:t>
      </w:r>
      <w:r w:rsidR="005114EE" w:rsidRPr="007E0C68">
        <w:t xml:space="preserve"> </w:t>
      </w:r>
      <w:r w:rsidR="002F7A27">
        <w:t xml:space="preserve">of Kos. </w:t>
      </w:r>
      <w:r w:rsidR="00B27B41" w:rsidRPr="007E0C68">
        <w:t>Last year nearly 4,000 Syrian refugees died while trying to reach Europe – most of the</w:t>
      </w:r>
      <w:r w:rsidR="00726403" w:rsidRPr="007E0C68">
        <w:t>m</w:t>
      </w:r>
      <w:r w:rsidR="00B27B41" w:rsidRPr="007E0C68">
        <w:t xml:space="preserve"> drowned in the Mediterranean Sea.</w:t>
      </w:r>
    </w:p>
    <w:p w:rsidR="002F7A27" w:rsidRDefault="002F7A27" w:rsidP="007E0C68">
      <w:pPr>
        <w:jc w:val="both"/>
      </w:pPr>
    </w:p>
    <w:p w:rsidR="002F7A27" w:rsidRDefault="00B27B41" w:rsidP="007E0C68">
      <w:pPr>
        <w:jc w:val="both"/>
      </w:pPr>
      <w:r w:rsidRPr="007E0C68">
        <w:t>T</w:t>
      </w:r>
      <w:r w:rsidR="00E71B80" w:rsidRPr="007E0C68">
        <w:t>he Civil War in Syria has created one of the greatest humanitarian disasters since World War II.</w:t>
      </w:r>
      <w:r w:rsidR="002F7A27">
        <w:t xml:space="preserve"> </w:t>
      </w:r>
      <w:r w:rsidR="00F24FAA" w:rsidRPr="007E0C68">
        <w:t>In the past five years</w:t>
      </w:r>
      <w:r w:rsidR="00E71B80" w:rsidRPr="007E0C68">
        <w:t>,</w:t>
      </w:r>
      <w:r w:rsidR="0011094C" w:rsidRPr="007E0C68">
        <w:t xml:space="preserve"> </w:t>
      </w:r>
      <w:r w:rsidR="00481CC6" w:rsidRPr="007E0C68">
        <w:t xml:space="preserve">more than </w:t>
      </w:r>
      <w:r w:rsidR="0011094C" w:rsidRPr="007E0C68">
        <w:t>4</w:t>
      </w:r>
      <w:r w:rsidR="00481CC6" w:rsidRPr="007E0C68">
        <w:t>0</w:t>
      </w:r>
      <w:r w:rsidR="0011094C" w:rsidRPr="007E0C68">
        <w:t>0</w:t>
      </w:r>
      <w:r w:rsidR="00322081" w:rsidRPr="007E0C68">
        <w:t xml:space="preserve">,000 people </w:t>
      </w:r>
      <w:r w:rsidR="0076008C" w:rsidRPr="007E0C68">
        <w:t xml:space="preserve">in Syria </w:t>
      </w:r>
      <w:r w:rsidR="0011094C" w:rsidRPr="007E0C68">
        <w:t>have been killed</w:t>
      </w:r>
      <w:r w:rsidR="00726403" w:rsidRPr="007E0C68">
        <w:t xml:space="preserve"> and t</w:t>
      </w:r>
      <w:r w:rsidR="0011094C" w:rsidRPr="007E0C68">
        <w:t>wo million have been wounded</w:t>
      </w:r>
      <w:r w:rsidR="002F7A27">
        <w:t xml:space="preserve">. </w:t>
      </w:r>
      <w:r w:rsidR="00322081" w:rsidRPr="007E0C68">
        <w:t>N</w:t>
      </w:r>
      <w:r w:rsidR="00564167" w:rsidRPr="007E0C68">
        <w:t>early fiv</w:t>
      </w:r>
      <w:r w:rsidR="00A160C6" w:rsidRPr="007E0C68">
        <w:t xml:space="preserve">e million have escaped </w:t>
      </w:r>
      <w:r w:rsidR="00507E9A" w:rsidRPr="007E0C68">
        <w:t xml:space="preserve">their </w:t>
      </w:r>
      <w:r w:rsidR="007A1CE2" w:rsidRPr="007E0C68">
        <w:t>country –</w:t>
      </w:r>
      <w:r w:rsidR="00834094" w:rsidRPr="007E0C68">
        <w:t xml:space="preserve"> </w:t>
      </w:r>
      <w:r w:rsidR="007A1CE2" w:rsidRPr="007E0C68">
        <w:t xml:space="preserve">frantic to save </w:t>
      </w:r>
      <w:r w:rsidR="00564167" w:rsidRPr="007E0C68">
        <w:t xml:space="preserve">their </w:t>
      </w:r>
      <w:r w:rsidR="007A1CE2" w:rsidRPr="007E0C68">
        <w:t>familie</w:t>
      </w:r>
      <w:r w:rsidR="00564167" w:rsidRPr="007E0C68">
        <w:t>s</w:t>
      </w:r>
      <w:r w:rsidR="002F7A27">
        <w:t xml:space="preserve">. </w:t>
      </w:r>
      <w:r w:rsidR="00462E9C" w:rsidRPr="007E0C68">
        <w:t>M</w:t>
      </w:r>
      <w:r w:rsidR="00E71B80" w:rsidRPr="007E0C68">
        <w:t xml:space="preserve">ore than half of the </w:t>
      </w:r>
      <w:r w:rsidR="00462E9C" w:rsidRPr="007E0C68">
        <w:t>refugees a</w:t>
      </w:r>
      <w:r w:rsidR="00481CC6" w:rsidRPr="007E0C68">
        <w:t>re children</w:t>
      </w:r>
      <w:r w:rsidR="00E71B80" w:rsidRPr="007E0C68">
        <w:t>.</w:t>
      </w:r>
    </w:p>
    <w:p w:rsidR="002F7A27" w:rsidRDefault="002F7A27" w:rsidP="007E0C68">
      <w:pPr>
        <w:jc w:val="both"/>
      </w:pPr>
    </w:p>
    <w:p w:rsidR="002F7A27" w:rsidRDefault="007A1CE2" w:rsidP="007E0C68">
      <w:pPr>
        <w:jc w:val="both"/>
      </w:pPr>
      <w:r w:rsidRPr="007E0C68">
        <w:rPr>
          <w:shd w:val="clear" w:color="auto" w:fill="FFFFFF"/>
        </w:rPr>
        <w:t>A number of</w:t>
      </w:r>
      <w:r w:rsidR="00481CC6" w:rsidRPr="007E0C68">
        <w:rPr>
          <w:shd w:val="clear" w:color="auto" w:fill="FFFFFF"/>
        </w:rPr>
        <w:t xml:space="preserve"> Americans </w:t>
      </w:r>
      <w:r w:rsidR="00726403" w:rsidRPr="007E0C68">
        <w:rPr>
          <w:shd w:val="clear" w:color="auto" w:fill="FFFFFF"/>
        </w:rPr>
        <w:t>have</w:t>
      </w:r>
      <w:r w:rsidR="00116B52" w:rsidRPr="007E0C68">
        <w:rPr>
          <w:shd w:val="clear" w:color="auto" w:fill="FFFFFF"/>
        </w:rPr>
        <w:t xml:space="preserve"> turn</w:t>
      </w:r>
      <w:r w:rsidR="00726403" w:rsidRPr="007E0C68">
        <w:rPr>
          <w:shd w:val="clear" w:color="auto" w:fill="FFFFFF"/>
        </w:rPr>
        <w:t>ed</w:t>
      </w:r>
      <w:r w:rsidR="00116B52" w:rsidRPr="007E0C68">
        <w:rPr>
          <w:shd w:val="clear" w:color="auto" w:fill="FFFFFF"/>
        </w:rPr>
        <w:t xml:space="preserve"> a deaf ear to the desper</w:t>
      </w:r>
      <w:r w:rsidR="00726403" w:rsidRPr="007E0C68">
        <w:rPr>
          <w:shd w:val="clear" w:color="auto" w:fill="FFFFFF"/>
        </w:rPr>
        <w:t>ate pleas of Syrian refugees because t</w:t>
      </w:r>
      <w:r w:rsidR="00116B52" w:rsidRPr="007E0C68">
        <w:rPr>
          <w:shd w:val="clear" w:color="auto" w:fill="FFFFFF"/>
        </w:rPr>
        <w:t>hey are half a world away</w:t>
      </w:r>
      <w:r w:rsidR="00F24FAA" w:rsidRPr="007E0C68">
        <w:rPr>
          <w:shd w:val="clear" w:color="auto" w:fill="FFFFFF"/>
        </w:rPr>
        <w:t>,</w:t>
      </w:r>
      <w:r w:rsidR="00116B52" w:rsidRPr="007E0C68">
        <w:rPr>
          <w:shd w:val="clear" w:color="auto" w:fill="FFFFFF"/>
        </w:rPr>
        <w:t xml:space="preserve"> their culture </w:t>
      </w:r>
      <w:r w:rsidR="00481CC6" w:rsidRPr="007E0C68">
        <w:rPr>
          <w:shd w:val="clear" w:color="auto" w:fill="FFFFFF"/>
        </w:rPr>
        <w:t xml:space="preserve">is </w:t>
      </w:r>
      <w:r w:rsidR="00116B52" w:rsidRPr="007E0C68">
        <w:rPr>
          <w:shd w:val="clear" w:color="auto" w:fill="FFFFFF"/>
        </w:rPr>
        <w:t>so di</w:t>
      </w:r>
      <w:r w:rsidR="00B27B41" w:rsidRPr="007E0C68">
        <w:rPr>
          <w:shd w:val="clear" w:color="auto" w:fill="FFFFFF"/>
        </w:rPr>
        <w:t>fferent</w:t>
      </w:r>
      <w:r w:rsidR="00F24FAA" w:rsidRPr="007E0C68">
        <w:rPr>
          <w:shd w:val="clear" w:color="auto" w:fill="FFFFFF"/>
        </w:rPr>
        <w:t>, and there might be terrorists among them</w:t>
      </w:r>
      <w:r w:rsidR="002F7A27">
        <w:rPr>
          <w:shd w:val="clear" w:color="auto" w:fill="FFFFFF"/>
        </w:rPr>
        <w:t xml:space="preserve">. </w:t>
      </w:r>
      <w:r w:rsidR="00116B52" w:rsidRPr="007E0C68">
        <w:rPr>
          <w:shd w:val="clear" w:color="auto" w:fill="FFFFFF"/>
        </w:rPr>
        <w:t xml:space="preserve">It’s easy to leave </w:t>
      </w:r>
      <w:r w:rsidR="00955833" w:rsidRPr="007E0C68">
        <w:rPr>
          <w:shd w:val="clear" w:color="auto" w:fill="FFFFFF"/>
        </w:rPr>
        <w:t>it to the neighboring countries</w:t>
      </w:r>
      <w:r w:rsidR="002F7A27">
        <w:rPr>
          <w:shd w:val="clear" w:color="auto" w:fill="FFFFFF"/>
        </w:rPr>
        <w:t xml:space="preserve"> </w:t>
      </w:r>
      <w:r w:rsidR="00955833" w:rsidRPr="007E0C68">
        <w:rPr>
          <w:shd w:val="clear" w:color="auto" w:fill="FFFFFF"/>
        </w:rPr>
        <w:t>–</w:t>
      </w:r>
      <w:r w:rsidR="002F7A27">
        <w:rPr>
          <w:shd w:val="clear" w:color="auto" w:fill="FFFFFF"/>
        </w:rPr>
        <w:t xml:space="preserve"> </w:t>
      </w:r>
      <w:r w:rsidR="00116B52" w:rsidRPr="007E0C68">
        <w:rPr>
          <w:shd w:val="clear" w:color="auto" w:fill="FFFFFF"/>
        </w:rPr>
        <w:t>Lebanon, Jordan, and Turke</w:t>
      </w:r>
      <w:r w:rsidR="00F24FAA" w:rsidRPr="007E0C68">
        <w:rPr>
          <w:shd w:val="clear" w:color="auto" w:fill="FFFFFF"/>
        </w:rPr>
        <w:t>y</w:t>
      </w:r>
      <w:r w:rsidR="00955833" w:rsidRPr="007E0C68">
        <w:rPr>
          <w:shd w:val="clear" w:color="auto" w:fill="FFFFFF"/>
        </w:rPr>
        <w:t xml:space="preserve"> </w:t>
      </w:r>
      <w:r w:rsidR="002F7A27">
        <w:rPr>
          <w:shd w:val="clear" w:color="auto" w:fill="FFFFFF"/>
        </w:rPr>
        <w:t xml:space="preserve">– to save them. </w:t>
      </w:r>
      <w:r w:rsidR="00116B52" w:rsidRPr="007E0C68">
        <w:rPr>
          <w:shd w:val="clear" w:color="auto" w:fill="FFFFFF"/>
        </w:rPr>
        <w:t>But, those countries have already been</w:t>
      </w:r>
      <w:r w:rsidR="002F7A27">
        <w:rPr>
          <w:shd w:val="clear" w:color="auto" w:fill="FFFFFF"/>
        </w:rPr>
        <w:t xml:space="preserve"> flooded with Syrian refugees. </w:t>
      </w:r>
      <w:r w:rsidR="00481CC6" w:rsidRPr="007E0C68">
        <w:rPr>
          <w:shd w:val="clear" w:color="auto" w:fill="FFFFFF"/>
        </w:rPr>
        <w:t>Neighboring</w:t>
      </w:r>
      <w:r w:rsidR="00116B52" w:rsidRPr="007E0C68">
        <w:rPr>
          <w:shd w:val="clear" w:color="auto" w:fill="FFFFFF"/>
        </w:rPr>
        <w:t xml:space="preserve"> Lebanon</w:t>
      </w:r>
      <w:r w:rsidR="00481CC6" w:rsidRPr="007E0C68">
        <w:rPr>
          <w:shd w:val="clear" w:color="auto" w:fill="FFFFFF"/>
        </w:rPr>
        <w:t>,</w:t>
      </w:r>
      <w:r w:rsidR="00116B52" w:rsidRPr="007E0C68">
        <w:rPr>
          <w:shd w:val="clear" w:color="auto" w:fill="FFFFFF"/>
        </w:rPr>
        <w:t xml:space="preserve"> which is only two-thirds the size of Connecticut</w:t>
      </w:r>
      <w:r w:rsidR="005114EE" w:rsidRPr="007E0C68">
        <w:rPr>
          <w:shd w:val="clear" w:color="auto" w:fill="FFFFFF"/>
        </w:rPr>
        <w:t xml:space="preserve">, </w:t>
      </w:r>
      <w:r w:rsidR="00481CC6" w:rsidRPr="007E0C68">
        <w:rPr>
          <w:shd w:val="clear" w:color="auto" w:fill="FFFFFF"/>
        </w:rPr>
        <w:t>has absorbed one million Syrians</w:t>
      </w:r>
      <w:r w:rsidR="00116B52" w:rsidRPr="007E0C68">
        <w:rPr>
          <w:shd w:val="clear" w:color="auto" w:fill="FFFFFF"/>
        </w:rPr>
        <w:t xml:space="preserve">; more than </w:t>
      </w:r>
      <w:r w:rsidR="004F3997" w:rsidRPr="007E0C68">
        <w:rPr>
          <w:shd w:val="clear" w:color="auto" w:fill="FFFFFF"/>
        </w:rPr>
        <w:t>600,000</w:t>
      </w:r>
      <w:r w:rsidR="00116B52" w:rsidRPr="007E0C68">
        <w:rPr>
          <w:shd w:val="clear" w:color="auto" w:fill="FFFFFF"/>
        </w:rPr>
        <w:t xml:space="preserve"> have escaped into Jordan which is smaller than Indiana</w:t>
      </w:r>
      <w:r w:rsidR="00481CC6" w:rsidRPr="007E0C68">
        <w:rPr>
          <w:shd w:val="clear" w:color="auto" w:fill="FFFFFF"/>
        </w:rPr>
        <w:t xml:space="preserve"> and m</w:t>
      </w:r>
      <w:r w:rsidRPr="007E0C68">
        <w:rPr>
          <w:shd w:val="clear" w:color="auto" w:fill="FFFFFF"/>
        </w:rPr>
        <w:t>ostly</w:t>
      </w:r>
      <w:r w:rsidR="00481CC6" w:rsidRPr="007E0C68">
        <w:rPr>
          <w:shd w:val="clear" w:color="auto" w:fill="FFFFFF"/>
        </w:rPr>
        <w:t xml:space="preserve"> desert</w:t>
      </w:r>
      <w:r w:rsidR="00116B52" w:rsidRPr="007E0C68">
        <w:rPr>
          <w:shd w:val="clear" w:color="auto" w:fill="FFFFFF"/>
        </w:rPr>
        <w:t>; nearly three million have poured into Turkey.</w:t>
      </w:r>
    </w:p>
    <w:p w:rsidR="002F7A27" w:rsidRDefault="002F7A27" w:rsidP="007E0C68">
      <w:pPr>
        <w:jc w:val="both"/>
      </w:pPr>
    </w:p>
    <w:p w:rsidR="002F7A27" w:rsidRDefault="00507E9A" w:rsidP="007E0C68">
      <w:pPr>
        <w:jc w:val="both"/>
      </w:pPr>
      <w:r w:rsidRPr="007E0C68">
        <w:t>Germany has agreed to take in one million</w:t>
      </w:r>
      <w:r w:rsidR="00481CC6" w:rsidRPr="007E0C68">
        <w:t xml:space="preserve"> Syrian refugees</w:t>
      </w:r>
      <w:r w:rsidR="002F7A27">
        <w:t xml:space="preserve">. </w:t>
      </w:r>
      <w:r w:rsidR="003B736E" w:rsidRPr="007E0C68">
        <w:t>Despite the fact that many of us</w:t>
      </w:r>
      <w:r w:rsidRPr="007E0C68">
        <w:t xml:space="preserve"> like</w:t>
      </w:r>
      <w:r w:rsidR="00322081" w:rsidRPr="007E0C68">
        <w:t xml:space="preserve"> to think of </w:t>
      </w:r>
      <w:r w:rsidR="003B736E" w:rsidRPr="007E0C68">
        <w:t>our</w:t>
      </w:r>
      <w:r w:rsidR="00322081" w:rsidRPr="007E0C68">
        <w:t xml:space="preserve">selves as </w:t>
      </w:r>
      <w:r w:rsidR="00564167" w:rsidRPr="007E0C68">
        <w:t xml:space="preserve">a </w:t>
      </w:r>
      <w:r w:rsidRPr="007E0C68">
        <w:t xml:space="preserve">generous </w:t>
      </w:r>
      <w:r w:rsidR="00564167" w:rsidRPr="007E0C68">
        <w:t xml:space="preserve">Christian nation, </w:t>
      </w:r>
      <w:r w:rsidR="003B736E" w:rsidRPr="007E0C68">
        <w:t>the United States has</w:t>
      </w:r>
      <w:r w:rsidRPr="007E0C68">
        <w:t xml:space="preserve"> agreed to take in a paltry 10,000.</w:t>
      </w:r>
      <w:r w:rsidR="002F7A27">
        <w:t xml:space="preserve"> </w:t>
      </w:r>
      <w:r w:rsidR="004F3997" w:rsidRPr="007E0C68">
        <w:t xml:space="preserve">To date, we have </w:t>
      </w:r>
      <w:r w:rsidR="001F0CBC" w:rsidRPr="007E0C68">
        <w:t>received</w:t>
      </w:r>
      <w:r w:rsidR="004F3997" w:rsidRPr="007E0C68">
        <w:t xml:space="preserve"> only</w:t>
      </w:r>
      <w:r w:rsidR="00B022C1" w:rsidRPr="007E0C68">
        <w:t xml:space="preserve"> 1,300.</w:t>
      </w:r>
      <w:r w:rsidR="002F7A27">
        <w:t xml:space="preserve"> </w:t>
      </w:r>
      <w:r w:rsidR="003B736E" w:rsidRPr="007E0C68">
        <w:t>This may</w:t>
      </w:r>
      <w:r w:rsidR="00481CC6" w:rsidRPr="007E0C68">
        <w:t xml:space="preserve"> be one more sign of the declining influence</w:t>
      </w:r>
      <w:r w:rsidR="003B736E" w:rsidRPr="007E0C68">
        <w:t xml:space="preserve"> of the Christian Church in the United States</w:t>
      </w:r>
      <w:r w:rsidR="002F7A27">
        <w:t xml:space="preserve">. </w:t>
      </w:r>
      <w:r w:rsidR="00955833" w:rsidRPr="007E0C68">
        <w:t>Although I’m reminded that during World War II</w:t>
      </w:r>
      <w:r w:rsidR="00834094" w:rsidRPr="007E0C68">
        <w:t>,</w:t>
      </w:r>
      <w:r w:rsidR="00955833" w:rsidRPr="007E0C68">
        <w:t xml:space="preserve"> our country also restricted the number of Jews allowed to enter our country fleeing the Nazis.</w:t>
      </w:r>
    </w:p>
    <w:p w:rsidR="002F7A27" w:rsidRDefault="002F7A27" w:rsidP="007E0C68">
      <w:pPr>
        <w:jc w:val="both"/>
      </w:pPr>
    </w:p>
    <w:p w:rsidR="002F7A27" w:rsidRDefault="001F0CBC" w:rsidP="007E0C68">
      <w:pPr>
        <w:jc w:val="both"/>
      </w:pPr>
      <w:r w:rsidRPr="007E0C68">
        <w:t>Today</w:t>
      </w:r>
      <w:r w:rsidR="006E5FBF" w:rsidRPr="007E0C68">
        <w:t>’s Scripture reading is likely the mos</w:t>
      </w:r>
      <w:r w:rsidR="002F7A27">
        <w:t xml:space="preserve">t </w:t>
      </w:r>
      <w:r w:rsidR="00A558E1">
        <w:t>well-known</w:t>
      </w:r>
      <w:r w:rsidR="002F7A27">
        <w:t xml:space="preserve"> parable of Jesus. </w:t>
      </w:r>
      <w:r w:rsidR="006E5FBF" w:rsidRPr="007E0C68">
        <w:t xml:space="preserve">Even people who are not Christian know that followers of Jesus are </w:t>
      </w:r>
      <w:r w:rsidR="00955833" w:rsidRPr="007E0C68">
        <w:t>suppos</w:t>
      </w:r>
      <w:r w:rsidR="005114EE" w:rsidRPr="007E0C68">
        <w:t>ed</w:t>
      </w:r>
      <w:r w:rsidR="00955833" w:rsidRPr="007E0C68">
        <w:t xml:space="preserve"> </w:t>
      </w:r>
      <w:r w:rsidR="002F7A27">
        <w:t xml:space="preserve">to be “Good Samaritans.” </w:t>
      </w:r>
      <w:r w:rsidR="00045DB0" w:rsidRPr="007E0C68">
        <w:t>You know th</w:t>
      </w:r>
      <w:r w:rsidR="002F7A27">
        <w:t xml:space="preserve">e story. </w:t>
      </w:r>
      <w:r w:rsidR="000F3CF9" w:rsidRPr="007E0C68">
        <w:t>An expert in the law of Moses asks Jesus, “What must I do to inherit eternal l</w:t>
      </w:r>
      <w:r w:rsidR="002F7A27">
        <w:t xml:space="preserve">ife?” </w:t>
      </w:r>
      <w:r w:rsidR="000F3CF9" w:rsidRPr="007E0C68">
        <w:t>Jesus responds,</w:t>
      </w:r>
      <w:r w:rsidR="002F7A27">
        <w:t xml:space="preserve"> “What is written in the law?”</w:t>
      </w:r>
      <w:r w:rsidR="001F4280">
        <w:t xml:space="preserve"> </w:t>
      </w:r>
      <w:r w:rsidR="000F3CF9" w:rsidRPr="007E0C68">
        <w:t>The lawyer says, “You shall love the Lord your God with all your passion and prayer and muscle and intelligence; a</w:t>
      </w:r>
      <w:r w:rsidR="002F7A27">
        <w:t xml:space="preserve">nd your neighbor as yourself.” Jesus congratulates him. </w:t>
      </w:r>
      <w:r w:rsidR="000F3CF9" w:rsidRPr="007E0C68">
        <w:t>“You have nail</w:t>
      </w:r>
      <w:r w:rsidR="00726403" w:rsidRPr="007E0C68">
        <w:t>ed it</w:t>
      </w:r>
      <w:r w:rsidR="000F3CF9" w:rsidRPr="007E0C68">
        <w:t xml:space="preserve">; do this, </w:t>
      </w:r>
      <w:r w:rsidR="002F7A27">
        <w:t xml:space="preserve">and you will live.” </w:t>
      </w:r>
      <w:r w:rsidR="000F3CF9" w:rsidRPr="007E0C68">
        <w:t xml:space="preserve">That could have ended the </w:t>
      </w:r>
      <w:r w:rsidR="00DC0218" w:rsidRPr="007E0C68">
        <w:t>exchange;</w:t>
      </w:r>
      <w:r w:rsidR="000F3CF9" w:rsidRPr="007E0C68">
        <w:t xml:space="preserve"> however the lawyer poses one more</w:t>
      </w:r>
      <w:r w:rsidR="00955833" w:rsidRPr="007E0C68">
        <w:t xml:space="preserve"> </w:t>
      </w:r>
      <w:r w:rsidR="002F7A27">
        <w:t>question: “Who is my neighbor?”</w:t>
      </w:r>
    </w:p>
    <w:p w:rsidR="002F7A27" w:rsidRDefault="002F7A27" w:rsidP="007E0C68">
      <w:pPr>
        <w:jc w:val="both"/>
      </w:pPr>
    </w:p>
    <w:p w:rsidR="002F7A27" w:rsidRDefault="000F3CF9" w:rsidP="007E0C68">
      <w:pPr>
        <w:jc w:val="both"/>
      </w:pPr>
      <w:r w:rsidRPr="007E0C68">
        <w:t>Why did</w:t>
      </w:r>
      <w:r w:rsidR="002F7A27">
        <w:t xml:space="preserve"> the lawyer ask that question? </w:t>
      </w:r>
      <w:r w:rsidRPr="007E0C68">
        <w:t>Do you suppose it was because</w:t>
      </w:r>
      <w:r w:rsidR="002F7A27">
        <w:t xml:space="preserve"> he is looking for a loophole? </w:t>
      </w:r>
      <w:r w:rsidRPr="007E0C68">
        <w:t>We do not know, because Jesus dis</w:t>
      </w:r>
      <w:r w:rsidR="002F7A27">
        <w:t xml:space="preserve">armed the man with his answer. </w:t>
      </w:r>
      <w:r w:rsidRPr="007E0C68">
        <w:t>He did not provide a legal definit</w:t>
      </w:r>
      <w:r w:rsidR="002F7A27">
        <w:t xml:space="preserve">ion or a quote from Scripture. </w:t>
      </w:r>
      <w:r w:rsidRPr="007E0C68">
        <w:t>Instead, Jesus told a story about a ma</w:t>
      </w:r>
      <w:r w:rsidR="006247B5" w:rsidRPr="007E0C68">
        <w:t xml:space="preserve">n who was beaten by robbers and </w:t>
      </w:r>
      <w:r w:rsidR="002F7A27">
        <w:t xml:space="preserve">nearly killed. </w:t>
      </w:r>
      <w:r w:rsidRPr="007E0C68">
        <w:t xml:space="preserve">The story has some plausibility because that </w:t>
      </w:r>
      <w:r w:rsidR="001F0CBC" w:rsidRPr="007E0C68">
        <w:t xml:space="preserve">dry and rocky </w:t>
      </w:r>
      <w:r w:rsidRPr="007E0C68">
        <w:t xml:space="preserve">stretch of road </w:t>
      </w:r>
      <w:r w:rsidR="006247B5" w:rsidRPr="007E0C68">
        <w:t>b</w:t>
      </w:r>
      <w:r w:rsidR="007A1CE2" w:rsidRPr="007E0C68">
        <w:t xml:space="preserve">etween Jerusalem and Jericho </w:t>
      </w:r>
      <w:r w:rsidRPr="007E0C68">
        <w:t xml:space="preserve">was known to be </w:t>
      </w:r>
      <w:r w:rsidR="002F7A27">
        <w:lastRenderedPageBreak/>
        <w:t xml:space="preserve">dangerous. </w:t>
      </w:r>
      <w:r w:rsidRPr="007E0C68">
        <w:t>“Now by chance,” Jesus says, “a priest was going down that road</w:t>
      </w:r>
      <w:r w:rsidR="00F24FAA" w:rsidRPr="007E0C68">
        <w:t>.”</w:t>
      </w:r>
      <w:r w:rsidR="002F7A27">
        <w:t xml:space="preserve"> </w:t>
      </w:r>
      <w:r w:rsidR="00F24FAA" w:rsidRPr="007E0C68">
        <w:t>Great! – the lawyer is thinking – the priest will help the man.</w:t>
      </w:r>
      <w:r w:rsidR="002F7A27">
        <w:t xml:space="preserve"> </w:t>
      </w:r>
      <w:r w:rsidR="00F24FAA" w:rsidRPr="007E0C68">
        <w:t xml:space="preserve">But, Jesus says, that </w:t>
      </w:r>
      <w:r w:rsidR="005114EE" w:rsidRPr="007E0C68">
        <w:t>“</w:t>
      </w:r>
      <w:r w:rsidRPr="007E0C68">
        <w:t xml:space="preserve">when </w:t>
      </w:r>
      <w:r w:rsidR="005114EE" w:rsidRPr="007E0C68">
        <w:t>t</w:t>
      </w:r>
      <w:r w:rsidRPr="007E0C68">
        <w:t xml:space="preserve">he </w:t>
      </w:r>
      <w:r w:rsidR="005114EE" w:rsidRPr="007E0C68">
        <w:t xml:space="preserve">priest </w:t>
      </w:r>
      <w:r w:rsidRPr="007E0C68">
        <w:t>saw (the man in the ditch) he</w:t>
      </w:r>
      <w:r w:rsidR="002F7A27">
        <w:t xml:space="preserve"> passed by on the other side.” </w:t>
      </w:r>
      <w:r w:rsidRPr="007E0C68">
        <w:t xml:space="preserve">Another </w:t>
      </w:r>
      <w:r w:rsidR="00726403" w:rsidRPr="007E0C68">
        <w:t>man</w:t>
      </w:r>
      <w:r w:rsidR="007A1CE2" w:rsidRPr="007E0C68">
        <w:t>, a devout Temple assistant, followed suit</w:t>
      </w:r>
      <w:r w:rsidRPr="007E0C68">
        <w:t>.</w:t>
      </w:r>
    </w:p>
    <w:p w:rsidR="002F7A27" w:rsidRDefault="002F7A27" w:rsidP="007E0C68">
      <w:pPr>
        <w:jc w:val="both"/>
      </w:pPr>
    </w:p>
    <w:p w:rsidR="002F7A27" w:rsidRDefault="00726403" w:rsidP="007E0C68">
      <w:pPr>
        <w:jc w:val="both"/>
      </w:pPr>
      <w:r w:rsidRPr="007E0C68">
        <w:t>A third man,</w:t>
      </w:r>
      <w:r w:rsidR="000F3CF9" w:rsidRPr="007E0C68">
        <w:t xml:space="preserve"> a Samaritan</w:t>
      </w:r>
      <w:r w:rsidRPr="007E0C68">
        <w:t>,</w:t>
      </w:r>
      <w:r w:rsidR="000F3CF9" w:rsidRPr="007E0C68">
        <w:t xml:space="preserve"> was also traveling the same road, and when he saw the man who had been badly beaten, something stirred within his heart and it motivated h</w:t>
      </w:r>
      <w:r w:rsidR="002F7A27">
        <w:t xml:space="preserve">im to respond with compassion. </w:t>
      </w:r>
      <w:r w:rsidR="000F3CF9" w:rsidRPr="007E0C68">
        <w:t xml:space="preserve">It must have been a powerful </w:t>
      </w:r>
      <w:r w:rsidR="005B30CD" w:rsidRPr="007E0C68">
        <w:t>surge of God’s Spirit</w:t>
      </w:r>
      <w:r w:rsidR="000F3CF9" w:rsidRPr="007E0C68">
        <w:t xml:space="preserve">, because </w:t>
      </w:r>
      <w:r w:rsidR="006247B5" w:rsidRPr="007E0C68">
        <w:t xml:space="preserve">there had been bad </w:t>
      </w:r>
      <w:r w:rsidR="00986D72" w:rsidRPr="007E0C68">
        <w:t>blood</w:t>
      </w:r>
      <w:r w:rsidR="006247B5" w:rsidRPr="007E0C68">
        <w:t xml:space="preserve"> b</w:t>
      </w:r>
      <w:r w:rsidR="007A1CE2" w:rsidRPr="007E0C68">
        <w:t>etween Je</w:t>
      </w:r>
      <w:r w:rsidR="002F7A27">
        <w:t xml:space="preserve">ws and Samarians for centuries. </w:t>
      </w:r>
      <w:r w:rsidR="007A1CE2" w:rsidRPr="007E0C68">
        <w:t>Jews viewed Samaritans as social outcasts and religious heretics.</w:t>
      </w:r>
      <w:r w:rsidR="002F7A27">
        <w:t xml:space="preserve"> </w:t>
      </w:r>
      <w:r w:rsidR="000F3CF9" w:rsidRPr="007E0C68">
        <w:t xml:space="preserve">Yet </w:t>
      </w:r>
      <w:r w:rsidR="007A1CE2" w:rsidRPr="007E0C68">
        <w:t>t</w:t>
      </w:r>
      <w:r w:rsidR="000F3CF9" w:rsidRPr="007E0C68">
        <w:t>he</w:t>
      </w:r>
      <w:r w:rsidR="005B30CD" w:rsidRPr="007E0C68">
        <w:t xml:space="preserve"> </w:t>
      </w:r>
      <w:r w:rsidR="007A1CE2" w:rsidRPr="007E0C68">
        <w:t xml:space="preserve">Samaritan </w:t>
      </w:r>
      <w:r w:rsidR="005B30CD" w:rsidRPr="007E0C68">
        <w:t>i</w:t>
      </w:r>
      <w:r w:rsidR="000F3CF9" w:rsidRPr="007E0C68">
        <w:t>s the one who stops, bandages the man</w:t>
      </w:r>
      <w:r w:rsidR="005B30CD" w:rsidRPr="007E0C68">
        <w:t>,</w:t>
      </w:r>
      <w:r w:rsidR="000F3CF9" w:rsidRPr="007E0C68">
        <w:t xml:space="preserve"> and puts him on h</w:t>
      </w:r>
      <w:r w:rsidR="005B30CD" w:rsidRPr="007E0C68">
        <w:t>is own animal so that he can take</w:t>
      </w:r>
      <w:r w:rsidR="000F3CF9" w:rsidRPr="007E0C68">
        <w:t xml:space="preserve"> him to an inn</w:t>
      </w:r>
      <w:r w:rsidR="00986D72" w:rsidRPr="007E0C68">
        <w:t xml:space="preserve"> where he can recuperat</w:t>
      </w:r>
      <w:r w:rsidR="002F7A27">
        <w:t xml:space="preserve">e. </w:t>
      </w:r>
      <w:r w:rsidR="000F3CF9" w:rsidRPr="007E0C68">
        <w:t xml:space="preserve">The next morning, when the Samaritan must continue his travels, he gives the innkeeper money to care for the man and says he will cover any other expenses </w:t>
      </w:r>
      <w:r w:rsidR="007A1CE2" w:rsidRPr="007E0C68">
        <w:t>he incurs</w:t>
      </w:r>
      <w:r w:rsidR="000F3CF9" w:rsidRPr="007E0C68">
        <w:t xml:space="preserve"> nursing </w:t>
      </w:r>
      <w:r w:rsidR="005B30CD" w:rsidRPr="007E0C68">
        <w:t>him</w:t>
      </w:r>
      <w:r w:rsidR="000F3CF9" w:rsidRPr="007E0C68">
        <w:t xml:space="preserve"> back to health</w:t>
      </w:r>
      <w:r w:rsidR="002F7A27">
        <w:t>.</w:t>
      </w:r>
    </w:p>
    <w:p w:rsidR="002F7A27" w:rsidRDefault="002F7A27" w:rsidP="007E0C68">
      <w:pPr>
        <w:jc w:val="both"/>
      </w:pPr>
    </w:p>
    <w:p w:rsidR="002F7A27" w:rsidRDefault="000F3CF9" w:rsidP="007E0C68">
      <w:pPr>
        <w:jc w:val="both"/>
      </w:pPr>
      <w:r w:rsidRPr="007E0C68">
        <w:t>J</w:t>
      </w:r>
      <w:r w:rsidR="002F7A27">
        <w:t xml:space="preserve">esus concludes with a question: </w:t>
      </w:r>
      <w:r w:rsidRPr="007E0C68">
        <w:t>“Which of these three was a neighbor to the man who fell i</w:t>
      </w:r>
      <w:r w:rsidR="002F7A27">
        <w:t xml:space="preserve">nto the hands of the robbers?” </w:t>
      </w:r>
      <w:r w:rsidRPr="007E0C68">
        <w:t xml:space="preserve">The </w:t>
      </w:r>
      <w:r w:rsidR="005B30CD" w:rsidRPr="007E0C68">
        <w:t xml:space="preserve">answer is obvious and the </w:t>
      </w:r>
      <w:r w:rsidRPr="007E0C68">
        <w:t>lawyer says, “The o</w:t>
      </w:r>
      <w:r w:rsidR="002F7A27">
        <w:t xml:space="preserve">ne who showed mercy.” </w:t>
      </w:r>
      <w:r w:rsidRPr="007E0C68">
        <w:t xml:space="preserve">“Go and </w:t>
      </w:r>
      <w:r w:rsidR="002F7A27">
        <w:t xml:space="preserve">do likewise,” Jesus responded. </w:t>
      </w:r>
      <w:r w:rsidRPr="007E0C68">
        <w:t>“Go and do likewise.”</w:t>
      </w:r>
      <w:r w:rsidR="002F7A27">
        <w:t xml:space="preserve"> </w:t>
      </w:r>
      <w:r w:rsidR="0096349B" w:rsidRPr="007E0C68">
        <w:t xml:space="preserve">Jesus asks the lawyer to grasp a new understanding of </w:t>
      </w:r>
      <w:r w:rsidR="00462E9C" w:rsidRPr="007E0C68">
        <w:t>“W</w:t>
      </w:r>
      <w:r w:rsidR="0096349B" w:rsidRPr="007E0C68">
        <w:t xml:space="preserve">ho </w:t>
      </w:r>
      <w:r w:rsidR="00462E9C" w:rsidRPr="007E0C68">
        <w:t>is my neighbor?”</w:t>
      </w:r>
      <w:r w:rsidR="002F7A27">
        <w:t xml:space="preserve"> </w:t>
      </w:r>
      <w:r w:rsidR="0096349B" w:rsidRPr="007E0C68">
        <w:t>He blows apart the tightly constructe</w:t>
      </w:r>
      <w:r w:rsidR="002F7A27">
        <w:t xml:space="preserve">d boundaries of their culture. </w:t>
      </w:r>
      <w:r w:rsidR="0096349B" w:rsidRPr="007E0C68">
        <w:t>Jesus says, “It’s not simpl</w:t>
      </w:r>
      <w:r w:rsidR="002F7A27">
        <w:t xml:space="preserve">y the guy who lives next door. </w:t>
      </w:r>
      <w:r w:rsidR="0096349B" w:rsidRPr="007E0C68">
        <w:t xml:space="preserve">It’s </w:t>
      </w:r>
      <w:r w:rsidR="002F7A27">
        <w:t xml:space="preserve">not just your extended family. </w:t>
      </w:r>
      <w:r w:rsidR="0096349B" w:rsidRPr="007E0C68">
        <w:t xml:space="preserve">It’s not </w:t>
      </w:r>
      <w:r w:rsidR="00986D72" w:rsidRPr="007E0C68">
        <w:t xml:space="preserve">just the folks who worship like </w:t>
      </w:r>
      <w:r w:rsidR="0096349B" w:rsidRPr="007E0C68">
        <w:t>we d</w:t>
      </w:r>
      <w:r w:rsidR="000E5F27" w:rsidRPr="007E0C68">
        <w:t xml:space="preserve">o, </w:t>
      </w:r>
      <w:r w:rsidR="0096349B" w:rsidRPr="007E0C68">
        <w:t>who look l</w:t>
      </w:r>
      <w:r w:rsidR="002F7A27">
        <w:t>ike we do, who talk like we do.</w:t>
      </w:r>
    </w:p>
    <w:p w:rsidR="002F7A27" w:rsidRDefault="002F7A27" w:rsidP="007E0C68">
      <w:pPr>
        <w:jc w:val="both"/>
      </w:pPr>
    </w:p>
    <w:p w:rsidR="002F7A27" w:rsidRDefault="000F3CF9" w:rsidP="007E0C68">
      <w:pPr>
        <w:jc w:val="both"/>
      </w:pPr>
      <w:r w:rsidRPr="007E0C68">
        <w:t xml:space="preserve">The story calls us </w:t>
      </w:r>
      <w:r w:rsidR="00462E9C" w:rsidRPr="007E0C68">
        <w:t>to move beyond our comfort and abundance</w:t>
      </w:r>
      <w:r w:rsidRPr="007E0C68">
        <w:t xml:space="preserve"> i</w:t>
      </w:r>
      <w:r w:rsidR="00462E9C" w:rsidRPr="007E0C68">
        <w:t xml:space="preserve">nto the risky world of need – to </w:t>
      </w:r>
      <w:r w:rsidRPr="007E0C68">
        <w:t xml:space="preserve">venture out of our safe neighborhoods and </w:t>
      </w:r>
      <w:r w:rsidR="002F7A27">
        <w:t xml:space="preserve">help people who are in crisis. </w:t>
      </w:r>
      <w:r w:rsidRPr="007E0C68">
        <w:t>The story beckons us not simply to feel compassion</w:t>
      </w:r>
      <w:r w:rsidR="0096349B" w:rsidRPr="007E0C68">
        <w:t>ate</w:t>
      </w:r>
      <w:r w:rsidRPr="007E0C68">
        <w:t xml:space="preserve"> but to do something</w:t>
      </w:r>
      <w:r w:rsidR="001F0CBC" w:rsidRPr="007E0C68">
        <w:t xml:space="preserve"> compassionate</w:t>
      </w:r>
      <w:r w:rsidR="002F7A27">
        <w:t xml:space="preserve">. </w:t>
      </w:r>
      <w:r w:rsidRPr="007E0C68">
        <w:t xml:space="preserve">More than a century </w:t>
      </w:r>
      <w:r w:rsidR="002F7A27">
        <w:t xml:space="preserve">ago, Dr. David Livingston said: </w:t>
      </w:r>
      <w:r w:rsidRPr="007E0C68">
        <w:t>“Sympath</w:t>
      </w:r>
      <w:r w:rsidR="002F7A27">
        <w:t xml:space="preserve">y is no substitute for action.” </w:t>
      </w:r>
      <w:r w:rsidRPr="007E0C68">
        <w:t xml:space="preserve">It is not enough to care about the pressing needs in our world, </w:t>
      </w:r>
      <w:r w:rsidR="0096349B" w:rsidRPr="007E0C68">
        <w:t>God wants us</w:t>
      </w:r>
      <w:r w:rsidRPr="007E0C68">
        <w:t xml:space="preserve"> to do whatever we can to alleviate them.</w:t>
      </w:r>
      <w:r w:rsidR="002F7A27">
        <w:t xml:space="preserve"> </w:t>
      </w:r>
      <w:r w:rsidR="005B30CD" w:rsidRPr="007E0C68">
        <w:t>These days</w:t>
      </w:r>
      <w:r w:rsidRPr="007E0C68">
        <w:t>, m</w:t>
      </w:r>
      <w:r w:rsidR="003B736E" w:rsidRPr="007E0C68">
        <w:t xml:space="preserve">any </w:t>
      </w:r>
      <w:r w:rsidR="00481CC6" w:rsidRPr="007E0C68">
        <w:t xml:space="preserve">people of faith </w:t>
      </w:r>
      <w:r w:rsidR="003B736E" w:rsidRPr="007E0C68">
        <w:t>have</w:t>
      </w:r>
      <w:r w:rsidR="00564167" w:rsidRPr="007E0C68">
        <w:t xml:space="preserve"> </w:t>
      </w:r>
      <w:r w:rsidR="0096349B" w:rsidRPr="007E0C68">
        <w:t>become</w:t>
      </w:r>
      <w:r w:rsidR="002F7A27">
        <w:t xml:space="preserve"> timid. </w:t>
      </w:r>
      <w:r w:rsidR="00780D44" w:rsidRPr="007E0C68">
        <w:t>Their faith means little more than believing certain doctrines about God and Jesus.</w:t>
      </w:r>
      <w:r w:rsidR="002F7A27">
        <w:t xml:space="preserve"> </w:t>
      </w:r>
      <w:r w:rsidR="00780D44" w:rsidRPr="007E0C68">
        <w:t>They fail to live the compassionate and</w:t>
      </w:r>
      <w:r w:rsidR="005B30CD" w:rsidRPr="007E0C68">
        <w:t xml:space="preserve"> courageous lives God calls us</w:t>
      </w:r>
      <w:r w:rsidR="002F7A27">
        <w:t xml:space="preserve"> to live. </w:t>
      </w:r>
      <w:r w:rsidR="00780D44" w:rsidRPr="007E0C68">
        <w:t xml:space="preserve">They have </w:t>
      </w:r>
      <w:r w:rsidR="00564167" w:rsidRPr="007E0C68">
        <w:t>forgotten our Scriptural mandate</w:t>
      </w:r>
      <w:r w:rsidR="00BC1F0E" w:rsidRPr="007E0C68">
        <w:t>s</w:t>
      </w:r>
      <w:r w:rsidR="00564167" w:rsidRPr="007E0C68">
        <w:t xml:space="preserve"> to love our neighbor</w:t>
      </w:r>
      <w:r w:rsidR="00BC1F0E" w:rsidRPr="007E0C68">
        <w:t>s, to care for the vulnerable</w:t>
      </w:r>
      <w:r w:rsidR="003B736E" w:rsidRPr="007E0C68">
        <w:t>,</w:t>
      </w:r>
      <w:r w:rsidR="00564167" w:rsidRPr="007E0C68">
        <w:t xml:space="preserve"> and </w:t>
      </w:r>
      <w:r w:rsidR="00BC1F0E" w:rsidRPr="007E0C68">
        <w:t xml:space="preserve">to </w:t>
      </w:r>
      <w:r w:rsidR="002F7A27">
        <w:t xml:space="preserve">welcome strangers. </w:t>
      </w:r>
      <w:r w:rsidR="0076008C" w:rsidRPr="007E0C68">
        <w:t>In</w:t>
      </w:r>
      <w:r w:rsidR="00564167" w:rsidRPr="007E0C68">
        <w:t xml:space="preserve"> Matthew 25</w:t>
      </w:r>
      <w:r w:rsidRPr="007E0C68">
        <w:t>,</w:t>
      </w:r>
      <w:r w:rsidR="00564167" w:rsidRPr="007E0C68">
        <w:t xml:space="preserve"> where Jesus separa</w:t>
      </w:r>
      <w:r w:rsidR="0076008C" w:rsidRPr="007E0C68">
        <w:t>tes the sheep from the goats, h</w:t>
      </w:r>
      <w:r w:rsidR="00564167" w:rsidRPr="007E0C68">
        <w:t>e says that those who enter the kingdom of heaven are those who r</w:t>
      </w:r>
      <w:r w:rsidR="0076008C" w:rsidRPr="007E0C68">
        <w:t>espond to human need</w:t>
      </w:r>
      <w:r w:rsidR="002F7A27">
        <w:t xml:space="preserve">. </w:t>
      </w:r>
      <w:r w:rsidR="00564167" w:rsidRPr="007E0C68">
        <w:t xml:space="preserve">Jesus says, “I was hungry and you gave me food, I was thirsty and you gave me something to drink, </w:t>
      </w:r>
      <w:r w:rsidR="00564167" w:rsidRPr="007E0C68">
        <w:rPr>
          <w:b/>
          <w:i/>
        </w:rPr>
        <w:t>I was a stranger and you welcomed me</w:t>
      </w:r>
      <w:r w:rsidR="00564167" w:rsidRPr="007E0C68">
        <w:t>.”</w:t>
      </w:r>
    </w:p>
    <w:p w:rsidR="002F7A27" w:rsidRDefault="002F7A27" w:rsidP="007E0C68">
      <w:pPr>
        <w:jc w:val="both"/>
      </w:pPr>
    </w:p>
    <w:p w:rsidR="002F7A27" w:rsidRDefault="005B30CD" w:rsidP="007E0C68">
      <w:pPr>
        <w:jc w:val="both"/>
      </w:pPr>
      <w:r w:rsidRPr="007E0C68">
        <w:t>Most Syrian refugees have lost all o</w:t>
      </w:r>
      <w:r w:rsidR="000E5F27" w:rsidRPr="007E0C68">
        <w:t xml:space="preserve">f their possessions except what </w:t>
      </w:r>
      <w:r w:rsidRPr="007E0C68">
        <w:t>they can carry in a suitcase or a plastic bag.</w:t>
      </w:r>
      <w:r w:rsidR="002F7A27">
        <w:t xml:space="preserve"> </w:t>
      </w:r>
      <w:r w:rsidR="0096349B" w:rsidRPr="007E0C68">
        <w:t>It saddens me when p</w:t>
      </w:r>
      <w:r w:rsidR="00462E9C" w:rsidRPr="007E0C68">
        <w:t>eople want to turn this into a R</w:t>
      </w:r>
      <w:r w:rsidR="0096349B" w:rsidRPr="007E0C68">
        <w:t xml:space="preserve">epublican or </w:t>
      </w:r>
      <w:r w:rsidR="00462E9C" w:rsidRPr="007E0C68">
        <w:t>D</w:t>
      </w:r>
      <w:r w:rsidR="00986D72" w:rsidRPr="007E0C68">
        <w:t>emocrati</w:t>
      </w:r>
      <w:r w:rsidR="005114EE" w:rsidRPr="007E0C68">
        <w:t xml:space="preserve">c </w:t>
      </w:r>
      <w:r w:rsidR="0096349B" w:rsidRPr="007E0C68">
        <w:t>issue.</w:t>
      </w:r>
      <w:r w:rsidR="002F7A27">
        <w:t xml:space="preserve"> </w:t>
      </w:r>
      <w:r w:rsidR="00986D72" w:rsidRPr="007E0C68">
        <w:t>Our religious faith</w:t>
      </w:r>
      <w:r w:rsidR="002F7A27">
        <w:t xml:space="preserve"> </w:t>
      </w:r>
      <w:r w:rsidR="00986D72" w:rsidRPr="007E0C68">
        <w:t>–</w:t>
      </w:r>
      <w:r w:rsidR="002F7A27">
        <w:t xml:space="preserve"> </w:t>
      </w:r>
      <w:r w:rsidR="00986D72" w:rsidRPr="007E0C68">
        <w:t>not some political ideology</w:t>
      </w:r>
      <w:r w:rsidR="002F7A27">
        <w:t xml:space="preserve"> </w:t>
      </w:r>
      <w:r w:rsidR="00986D72" w:rsidRPr="007E0C68">
        <w:t>–</w:t>
      </w:r>
      <w:r w:rsidR="002F7A27">
        <w:t xml:space="preserve"> </w:t>
      </w:r>
      <w:r w:rsidRPr="007E0C68">
        <w:t>compels us to provide</w:t>
      </w:r>
      <w:r w:rsidR="002F7A27">
        <w:t xml:space="preserve"> help to refugees fleeing war. </w:t>
      </w:r>
      <w:r w:rsidR="002552BA" w:rsidRPr="007E0C68">
        <w:t>One of the chief objections to receiving refugees from a country in the Middle East is that terrorists will sneak into our country a</w:t>
      </w:r>
      <w:r w:rsidR="002F7A27">
        <w:t xml:space="preserve">long with legitimate refugees. </w:t>
      </w:r>
      <w:r w:rsidR="005114EE" w:rsidRPr="007E0C68">
        <w:t>Of course</w:t>
      </w:r>
      <w:r w:rsidRPr="007E0C68">
        <w:t>, w</w:t>
      </w:r>
      <w:r w:rsidR="00007311" w:rsidRPr="007E0C68">
        <w:t>e cannot be haphazard about wel</w:t>
      </w:r>
      <w:r w:rsidR="002F7A27">
        <w:t xml:space="preserve">coming everyone to our shores. </w:t>
      </w:r>
      <w:r w:rsidR="00007311" w:rsidRPr="007E0C68">
        <w:t xml:space="preserve">There are people </w:t>
      </w:r>
      <w:r w:rsidR="002F7A27">
        <w:t xml:space="preserve">who want to do us harm. </w:t>
      </w:r>
      <w:r w:rsidR="00007311" w:rsidRPr="007E0C68">
        <w:t xml:space="preserve">However, </w:t>
      </w:r>
      <w:r w:rsidR="0096349B" w:rsidRPr="007E0C68">
        <w:t>I pray</w:t>
      </w:r>
      <w:r w:rsidR="00007311" w:rsidRPr="007E0C68">
        <w:t xml:space="preserve"> </w:t>
      </w:r>
      <w:r w:rsidR="0096349B" w:rsidRPr="007E0C68">
        <w:t>that we not</w:t>
      </w:r>
      <w:r w:rsidR="00007311" w:rsidRPr="007E0C68">
        <w:t xml:space="preserve"> become so callous that we refuse to welcome people wh</w:t>
      </w:r>
      <w:r w:rsidR="002F7A27">
        <w:t xml:space="preserve">o are fleeing for their lives. </w:t>
      </w:r>
      <w:r w:rsidR="00007311" w:rsidRPr="007E0C68">
        <w:t xml:space="preserve">We must balance compassion for innocents fleeing war with </w:t>
      </w:r>
      <w:r w:rsidRPr="007E0C68">
        <w:t>safety and</w:t>
      </w:r>
      <w:r w:rsidR="00007311" w:rsidRPr="007E0C68">
        <w:t xml:space="preserve"> security.</w:t>
      </w:r>
    </w:p>
    <w:p w:rsidR="002F7A27" w:rsidRDefault="002F7A27" w:rsidP="007E0C68">
      <w:pPr>
        <w:jc w:val="both"/>
      </w:pPr>
    </w:p>
    <w:p w:rsidR="002F7A27" w:rsidRDefault="002552BA" w:rsidP="007E0C68">
      <w:pPr>
        <w:jc w:val="both"/>
      </w:pPr>
      <w:r w:rsidRPr="007E0C68">
        <w:t>Last November, following the terrorist attacks in Paris, a</w:t>
      </w:r>
      <w:r w:rsidR="004439A6" w:rsidRPr="007E0C68">
        <w:t xml:space="preserve"> number of politicians came out publicly against </w:t>
      </w:r>
      <w:r w:rsidR="00335F7B" w:rsidRPr="007E0C68">
        <w:t>allowing Syrian refugees into our country</w:t>
      </w:r>
      <w:r w:rsidRPr="007E0C68">
        <w:t xml:space="preserve"> because four of the terrorists involved in the attack had entered Eur</w:t>
      </w:r>
      <w:r w:rsidR="002F7A27">
        <w:t xml:space="preserve">ope as refugees through Greece. </w:t>
      </w:r>
      <w:r w:rsidR="00D125BC" w:rsidRPr="007E0C68">
        <w:t>However, that fails</w:t>
      </w:r>
      <w:r w:rsidR="005B30CD" w:rsidRPr="007E0C68">
        <w:t xml:space="preserve"> to take into consideration the</w:t>
      </w:r>
      <w:r w:rsidR="00D125BC" w:rsidRPr="007E0C68">
        <w:t xml:space="preserve"> enormous differences between Greece’s refugee scre</w:t>
      </w:r>
      <w:r w:rsidR="0096349B" w:rsidRPr="007E0C68">
        <w:t xml:space="preserve">ening process and the </w:t>
      </w:r>
      <w:r w:rsidR="00D125BC" w:rsidRPr="007E0C68">
        <w:t>process for allowing refugees into the United States.</w:t>
      </w:r>
      <w:r w:rsidR="002F7A27">
        <w:t xml:space="preserve"> </w:t>
      </w:r>
      <w:r w:rsidR="00DA4FC8" w:rsidRPr="007E0C68">
        <w:t>Greece was overwhelmed by a ma</w:t>
      </w:r>
      <w:r w:rsidR="002F7A27">
        <w:t xml:space="preserve">ssive flow of Syrian refugees. </w:t>
      </w:r>
      <w:r w:rsidR="00DA4FC8" w:rsidRPr="007E0C68">
        <w:t xml:space="preserve">Prior to the Paris attack, Greece interviewed only 20% of </w:t>
      </w:r>
      <w:r w:rsidR="002F7A27">
        <w:t xml:space="preserve">them. </w:t>
      </w:r>
      <w:r w:rsidR="00DA4FC8" w:rsidRPr="007E0C68">
        <w:t xml:space="preserve">Four out of every five refugees </w:t>
      </w:r>
      <w:r w:rsidR="001F0CBC" w:rsidRPr="007E0C68">
        <w:t>who</w:t>
      </w:r>
      <w:r w:rsidR="00DA4FC8" w:rsidRPr="007E0C68">
        <w:t xml:space="preserve"> entered Greece from</w:t>
      </w:r>
      <w:r w:rsidR="002F7A27">
        <w:t xml:space="preserve"> Syria were given a free pass. </w:t>
      </w:r>
      <w:r w:rsidR="00DA4FC8" w:rsidRPr="007E0C68">
        <w:t>It is hard</w:t>
      </w:r>
      <w:r w:rsidR="005114EE" w:rsidRPr="007E0C68">
        <w:t>ly any wonder that ISIS saw that</w:t>
      </w:r>
      <w:r w:rsidR="00DA4FC8" w:rsidRPr="007E0C68">
        <w:t xml:space="preserve"> as the perfect opportunity to </w:t>
      </w:r>
      <w:r w:rsidR="002F7A27">
        <w:t>funnel terrorists into Europe.</w:t>
      </w:r>
    </w:p>
    <w:p w:rsidR="002F7A27" w:rsidRDefault="002F7A27" w:rsidP="007E0C68">
      <w:pPr>
        <w:jc w:val="both"/>
      </w:pPr>
    </w:p>
    <w:p w:rsidR="002F7A27" w:rsidRDefault="00462E9C" w:rsidP="007E0C68">
      <w:pPr>
        <w:jc w:val="both"/>
      </w:pPr>
      <w:r w:rsidRPr="007E0C68">
        <w:t>T</w:t>
      </w:r>
      <w:r w:rsidR="00DA4FC8" w:rsidRPr="007E0C68">
        <w:t xml:space="preserve">he United States has an entirely different system for </w:t>
      </w:r>
      <w:r w:rsidR="002F7A27">
        <w:t xml:space="preserve">screening refugees. </w:t>
      </w:r>
      <w:r w:rsidR="00DA4FC8" w:rsidRPr="007E0C68">
        <w:t xml:space="preserve">“Refugees are subject to the highest level of security checks of any category of traveler to the United States.” </w:t>
      </w:r>
      <w:r w:rsidR="00DA4FC8" w:rsidRPr="007E0C68">
        <w:rPr>
          <w:vertAlign w:val="superscript"/>
        </w:rPr>
        <w:t>1</w:t>
      </w:r>
      <w:r w:rsidR="002F7A27">
        <w:t xml:space="preserve"> </w:t>
      </w:r>
      <w:r w:rsidR="00DA4FC8" w:rsidRPr="007E0C68">
        <w:t>First, a person must apply for refugee status with the</w:t>
      </w:r>
      <w:r w:rsidR="002F7A27">
        <w:t xml:space="preserve"> United Nation Refugee Agency. </w:t>
      </w:r>
      <w:r w:rsidR="00DA4FC8" w:rsidRPr="007E0C68">
        <w:t xml:space="preserve">He/she undergoes a screening process which includes </w:t>
      </w:r>
      <w:r w:rsidR="002F7A27">
        <w:t xml:space="preserve">fingerprinting and iris scans. </w:t>
      </w:r>
      <w:r w:rsidR="00DA4FC8" w:rsidRPr="007E0C68">
        <w:t xml:space="preserve">Iris scans detect the unique features of a person’s eyes and uses a specialized </w:t>
      </w:r>
      <w:r w:rsidR="00DA4FC8" w:rsidRPr="007E0C68">
        <w:lastRenderedPageBreak/>
        <w:t>computer program that can compare millions of images per second.</w:t>
      </w:r>
      <w:r w:rsidR="002F7A27">
        <w:t xml:space="preserve"> </w:t>
      </w:r>
      <w:r w:rsidR="00DA4FC8" w:rsidRPr="007E0C68">
        <w:t>The process includes questioning by a United Nations case worker who is an expert in t</w:t>
      </w:r>
      <w:r w:rsidR="002F7A27">
        <w:t xml:space="preserve">he person’s country-of-origin. </w:t>
      </w:r>
      <w:r w:rsidR="00DA4FC8" w:rsidRPr="007E0C68">
        <w:t>They know particular regions o</w:t>
      </w:r>
      <w:r w:rsidR="002F7A27">
        <w:t xml:space="preserve">f countries and local customs. </w:t>
      </w:r>
      <w:r w:rsidR="00DA4FC8" w:rsidRPr="007E0C68">
        <w:t>Verification of people’s identities and stories can take f</w:t>
      </w:r>
      <w:r w:rsidR="002F7A27">
        <w:t>rom two months to a few years.</w:t>
      </w:r>
    </w:p>
    <w:p w:rsidR="002F7A27" w:rsidRDefault="002F7A27" w:rsidP="007E0C68">
      <w:pPr>
        <w:jc w:val="both"/>
      </w:pPr>
    </w:p>
    <w:p w:rsidR="002F7A27" w:rsidRDefault="009E4B50" w:rsidP="007E0C68">
      <w:pPr>
        <w:jc w:val="both"/>
      </w:pPr>
      <w:r w:rsidRPr="007E0C68">
        <w:t>Devon Cone interviews Syrian refugees for the United Nations H</w:t>
      </w:r>
      <w:r w:rsidR="002F7A27">
        <w:t xml:space="preserve">igh Commissioner for Refugees. </w:t>
      </w:r>
      <w:r w:rsidRPr="007E0C68">
        <w:t>He gives an example of</w:t>
      </w:r>
      <w:r w:rsidR="002F7A27">
        <w:t xml:space="preserve"> the type of questions he asks: </w:t>
      </w:r>
      <w:r w:rsidRPr="007E0C68">
        <w:t>“When</w:t>
      </w:r>
      <w:r w:rsidR="002F7A27">
        <w:t xml:space="preserve"> did you actually leave Syria? How did you leave Syria? </w:t>
      </w:r>
      <w:r w:rsidRPr="007E0C68">
        <w:t>Were you ever inv</w:t>
      </w:r>
      <w:r w:rsidR="0096349B" w:rsidRPr="007E0C68">
        <w:t>olved in any violence</w:t>
      </w:r>
      <w:r w:rsidR="002F7A27">
        <w:t xml:space="preserve">? </w:t>
      </w:r>
      <w:r w:rsidRPr="007E0C68">
        <w:t>Have you ever had communication with anyone who has used vio</w:t>
      </w:r>
      <w:r w:rsidR="002F7A27">
        <w:t xml:space="preserve">lence even in defensive means? </w:t>
      </w:r>
      <w:r w:rsidRPr="007E0C68">
        <w:t>Have you ever regis</w:t>
      </w:r>
      <w:r w:rsidR="002F7A27">
        <w:t xml:space="preserve">tered for any political party? </w:t>
      </w:r>
      <w:r w:rsidRPr="007E0C68">
        <w:t>Hav</w:t>
      </w:r>
      <w:r w:rsidR="001F0CBC" w:rsidRPr="007E0C68">
        <w:t xml:space="preserve">e you ever been involved in </w:t>
      </w:r>
      <w:r w:rsidR="002F7A27">
        <w:t xml:space="preserve">military service? </w:t>
      </w:r>
      <w:r w:rsidRPr="007E0C68">
        <w:t>Have you ever returned to Sy</w:t>
      </w:r>
      <w:r w:rsidR="005114EE" w:rsidRPr="007E0C68">
        <w:t>ria?</w:t>
      </w:r>
      <w:r w:rsidR="002F7A27">
        <w:t xml:space="preserve"> </w:t>
      </w:r>
      <w:r w:rsidRPr="007E0C68">
        <w:t>W</w:t>
      </w:r>
      <w:r w:rsidR="002F7A27">
        <w:t xml:space="preserve">hat did you do for employment? What was your schooling like? </w:t>
      </w:r>
      <w:r w:rsidRPr="007E0C68">
        <w:t>What is your</w:t>
      </w:r>
      <w:r w:rsidR="002F7A27">
        <w:t xml:space="preserve"> mother’s name? What is your father’s name? </w:t>
      </w:r>
      <w:r w:rsidRPr="007E0C68">
        <w:t xml:space="preserve">What is each of your </w:t>
      </w:r>
      <w:r w:rsidR="002F7A27">
        <w:t xml:space="preserve">brothers’ and sisters’ names?” And so on. </w:t>
      </w:r>
      <w:r w:rsidRPr="007E0C68">
        <w:t>This is only a small piece of what is asked during initial United Nations interviews and each of these questions is followed up by dozens of ensuing questions.</w:t>
      </w:r>
      <w:r w:rsidRPr="007E0C68">
        <w:rPr>
          <w:vertAlign w:val="superscript"/>
        </w:rPr>
        <w:t>4</w:t>
      </w:r>
    </w:p>
    <w:p w:rsidR="002F7A27" w:rsidRDefault="002F7A27" w:rsidP="007E0C68">
      <w:pPr>
        <w:jc w:val="both"/>
      </w:pPr>
    </w:p>
    <w:p w:rsidR="002F7A27" w:rsidRDefault="0096349B" w:rsidP="007E0C68">
      <w:pPr>
        <w:jc w:val="both"/>
        <w:rPr>
          <w:shd w:val="clear" w:color="auto" w:fill="FFFFFF"/>
        </w:rPr>
      </w:pPr>
      <w:r w:rsidRPr="007E0C68">
        <w:t>The</w:t>
      </w:r>
      <w:r w:rsidR="009E4B50" w:rsidRPr="007E0C68">
        <w:t xml:space="preserve"> interviews last for hours and are scrutinized for any discrepancie</w:t>
      </w:r>
      <w:r w:rsidR="002F7A27">
        <w:t xml:space="preserve">s. </w:t>
      </w:r>
      <w:r w:rsidRPr="007E0C68">
        <w:t>The information a person provid</w:t>
      </w:r>
      <w:r w:rsidR="009E4B50" w:rsidRPr="007E0C68">
        <w:t xml:space="preserve">es is compared </w:t>
      </w:r>
      <w:r w:rsidRPr="007E0C68">
        <w:t>with</w:t>
      </w:r>
      <w:r w:rsidR="009E4B50" w:rsidRPr="007E0C68">
        <w:t xml:space="preserve"> information from reputable sources about t</w:t>
      </w:r>
      <w:r w:rsidR="002F7A27">
        <w:t xml:space="preserve">he person’s particular region. </w:t>
      </w:r>
      <w:r w:rsidR="009E4B50" w:rsidRPr="007E0C68">
        <w:t>This is an early step in a complex process that includes multiple interviews,</w:t>
      </w:r>
      <w:r w:rsidR="000E5F27" w:rsidRPr="007E0C68">
        <w:t xml:space="preserve"> </w:t>
      </w:r>
      <w:r w:rsidR="009E4B50" w:rsidRPr="007E0C68">
        <w:t>dozens of reviews,</w:t>
      </w:r>
      <w:r w:rsidR="002F7A27">
        <w:t xml:space="preserve"> and numerous security checks. </w:t>
      </w:r>
      <w:r w:rsidR="00DA4FC8" w:rsidRPr="007E0C68">
        <w:t>If the person seeking refugee status is approved by the U.N.</w:t>
      </w:r>
      <w:r w:rsidR="0014657F" w:rsidRPr="007E0C68">
        <w:t xml:space="preserve"> Refugee Agency, the U.N. </w:t>
      </w:r>
      <w:r w:rsidR="009E4B50" w:rsidRPr="007E0C68">
        <w:t xml:space="preserve">sends a referral to a resettlement country government along with all of the information that has </w:t>
      </w:r>
      <w:r w:rsidR="005114EE" w:rsidRPr="007E0C68">
        <w:t>been collected</w:t>
      </w:r>
      <w:r w:rsidR="002F7A27">
        <w:t xml:space="preserve">. </w:t>
      </w:r>
      <w:r w:rsidR="009E4B50" w:rsidRPr="007E0C68">
        <w:t xml:space="preserve">Further, </w:t>
      </w:r>
      <w:r w:rsidR="00D60301" w:rsidRPr="007E0C68">
        <w:t xml:space="preserve">it is </w:t>
      </w:r>
      <w:r w:rsidR="009E4B50" w:rsidRPr="007E0C68">
        <w:t>the U.N. agency</w:t>
      </w:r>
      <w:r w:rsidR="00DA4FC8" w:rsidRPr="007E0C68">
        <w:t xml:space="preserve">, </w:t>
      </w:r>
      <w:r w:rsidR="00DA4FC8" w:rsidRPr="007E0C68">
        <w:rPr>
          <w:b/>
          <w:i/>
        </w:rPr>
        <w:t>not the refugee</w:t>
      </w:r>
      <w:r w:rsidR="00DA4FC8" w:rsidRPr="007E0C68">
        <w:t xml:space="preserve">, </w:t>
      </w:r>
      <w:r w:rsidR="00D60301" w:rsidRPr="007E0C68">
        <w:t xml:space="preserve">that </w:t>
      </w:r>
      <w:r w:rsidR="00DA4FC8" w:rsidRPr="007E0C68">
        <w:t>determines the country to which the refugee will be sen</w:t>
      </w:r>
      <w:r w:rsidR="002F7A27">
        <w:t xml:space="preserve">t. </w:t>
      </w:r>
      <w:r w:rsidR="00DA4FC8" w:rsidRPr="007E0C68">
        <w:t>If a person is recommended to be reset</w:t>
      </w:r>
      <w:r w:rsidR="000E5F27" w:rsidRPr="007E0C68">
        <w:t xml:space="preserve">tled in the United States, then </w:t>
      </w:r>
      <w:r w:rsidR="00DA4FC8" w:rsidRPr="007E0C68">
        <w:t>the U.S. State Department’s Resettlem</w:t>
      </w:r>
      <w:r w:rsidR="002F7A27">
        <w:t xml:space="preserve">ent program picks up the case. </w:t>
      </w:r>
      <w:r w:rsidR="00DA4FC8" w:rsidRPr="007E0C68">
        <w:t xml:space="preserve">It runs the person’s information through several databases including </w:t>
      </w:r>
      <w:r w:rsidR="00DA4FC8" w:rsidRPr="007E0C68">
        <w:rPr>
          <w:shd w:val="clear" w:color="auto" w:fill="FFFFFF"/>
        </w:rPr>
        <w:t>the Department of Homeland Security, the National Counterterrorism Center, the F.B.I.</w:t>
      </w:r>
      <w:r w:rsidR="002F7A27">
        <w:rPr>
          <w:shd w:val="clear" w:color="auto" w:fill="FFFFFF"/>
        </w:rPr>
        <w:t xml:space="preserve"> and the Department of Defense. </w:t>
      </w:r>
      <w:r w:rsidR="009E4B50" w:rsidRPr="007E0C68">
        <w:t>Jana Mason, a senior adviser to the United Nations High Commissioner for Refugees says, “Of all the categories of persons entering the U.S., Syrian refugees are the single most heavily screened and vetted.”</w:t>
      </w:r>
      <w:r w:rsidR="009E4B50" w:rsidRPr="007E0C68">
        <w:rPr>
          <w:vertAlign w:val="superscript"/>
        </w:rPr>
        <w:t>3</w:t>
      </w:r>
      <w:r w:rsidR="002F7A27">
        <w:t xml:space="preserve"> </w:t>
      </w:r>
      <w:r w:rsidR="00DA4FC8" w:rsidRPr="007E0C68">
        <w:rPr>
          <w:shd w:val="clear" w:color="auto" w:fill="FFFFFF"/>
        </w:rPr>
        <w:t>If there are any doubts about someone, he/she is not allowed to enter the U.S.</w:t>
      </w:r>
    </w:p>
    <w:p w:rsidR="002F7A27" w:rsidRDefault="002F7A27" w:rsidP="007E0C68">
      <w:pPr>
        <w:jc w:val="both"/>
        <w:rPr>
          <w:shd w:val="clear" w:color="auto" w:fill="FFFFFF"/>
        </w:rPr>
      </w:pPr>
    </w:p>
    <w:p w:rsidR="002F7A27" w:rsidRDefault="002F7A27" w:rsidP="007E0C68">
      <w:pPr>
        <w:jc w:val="both"/>
      </w:pPr>
      <w:r>
        <w:rPr>
          <w:shd w:val="clear" w:color="auto" w:fill="FFFFFF"/>
        </w:rPr>
        <w:t xml:space="preserve">How effective is this process? </w:t>
      </w:r>
      <w:r w:rsidR="00DA4FC8" w:rsidRPr="007E0C68">
        <w:rPr>
          <w:shd w:val="clear" w:color="auto" w:fill="FFFFFF"/>
        </w:rPr>
        <w:t>In the 15 years since the September 11</w:t>
      </w:r>
      <w:r w:rsidR="00DA4FC8" w:rsidRPr="007E0C68">
        <w:rPr>
          <w:shd w:val="clear" w:color="auto" w:fill="FFFFFF"/>
          <w:vertAlign w:val="superscript"/>
        </w:rPr>
        <w:t>th</w:t>
      </w:r>
      <w:r w:rsidR="00DA4FC8" w:rsidRPr="007E0C68">
        <w:rPr>
          <w:shd w:val="clear" w:color="auto" w:fill="FFFFFF"/>
        </w:rPr>
        <w:t xml:space="preserve"> terrorist attack, the United States </w:t>
      </w:r>
      <w:r>
        <w:rPr>
          <w:shd w:val="clear" w:color="auto" w:fill="FFFFFF"/>
        </w:rPr>
        <w:t xml:space="preserve">has admitted 784,000 refugees. </w:t>
      </w:r>
      <w:r w:rsidR="00DA4FC8" w:rsidRPr="007E0C68">
        <w:rPr>
          <w:shd w:val="clear" w:color="auto" w:fill="FFFFFF"/>
        </w:rPr>
        <w:t>None of them has ca</w:t>
      </w:r>
      <w:r>
        <w:rPr>
          <w:shd w:val="clear" w:color="auto" w:fill="FFFFFF"/>
        </w:rPr>
        <w:t xml:space="preserve">rried out an act of terrorism. </w:t>
      </w:r>
      <w:r w:rsidR="00DA4FC8" w:rsidRPr="007E0C68">
        <w:rPr>
          <w:shd w:val="clear" w:color="auto" w:fill="FFFFFF"/>
        </w:rPr>
        <w:t>“Five have been arreste</w:t>
      </w:r>
      <w:r>
        <w:rPr>
          <w:shd w:val="clear" w:color="auto" w:fill="FFFFFF"/>
        </w:rPr>
        <w:t xml:space="preserve">d on terrorism-related charges: </w:t>
      </w:r>
      <w:r w:rsidR="00DA4FC8" w:rsidRPr="007E0C68">
        <w:rPr>
          <w:shd w:val="clear" w:color="auto" w:fill="FFFFFF"/>
        </w:rPr>
        <w:t>One was a man from Uzbekistan; the other four were from Iraq.</w:t>
      </w:r>
      <w:r w:rsidR="00DA4FC8" w:rsidRPr="007E0C68">
        <w:rPr>
          <w:rStyle w:val="apple-converted-space"/>
          <w:shd w:val="clear" w:color="auto" w:fill="FFFFFF"/>
        </w:rPr>
        <w:t>”</w:t>
      </w:r>
      <w:r w:rsidR="00DA4FC8" w:rsidRPr="007E0C68">
        <w:rPr>
          <w:rStyle w:val="apple-converted-space"/>
          <w:shd w:val="clear" w:color="auto" w:fill="FFFFFF"/>
          <w:vertAlign w:val="superscript"/>
        </w:rPr>
        <w:t>2</w:t>
      </w:r>
      <w:r>
        <w:rPr>
          <w:rStyle w:val="apple-converted-space"/>
          <w:shd w:val="clear" w:color="auto" w:fill="FFFFFF"/>
        </w:rPr>
        <w:t xml:space="preserve"> </w:t>
      </w:r>
      <w:r w:rsidR="005114EE" w:rsidRPr="007E0C68">
        <w:t xml:space="preserve">Another objection some raise is </w:t>
      </w:r>
      <w:r w:rsidR="0014657F" w:rsidRPr="007E0C68">
        <w:t xml:space="preserve">why help foreigners when there are plenty of people </w:t>
      </w:r>
      <w:r w:rsidR="005114EE" w:rsidRPr="007E0C68">
        <w:t>h</w:t>
      </w:r>
      <w:r w:rsidR="0014657F" w:rsidRPr="007E0C68">
        <w:t>ere at</w:t>
      </w:r>
      <w:r>
        <w:t xml:space="preserve"> home needing help. </w:t>
      </w:r>
      <w:r w:rsidR="0014657F" w:rsidRPr="007E0C68">
        <w:t>Jesu</w:t>
      </w:r>
      <w:r>
        <w:t xml:space="preserve">s never said it was either/or. </w:t>
      </w:r>
      <w:r w:rsidR="0014657F" w:rsidRPr="007E0C68">
        <w:t>It is both/and</w:t>
      </w:r>
      <w:r w:rsidR="0000651E" w:rsidRPr="007E0C68">
        <w:t>!</w:t>
      </w:r>
      <w:r>
        <w:t xml:space="preserve"> </w:t>
      </w:r>
      <w:r w:rsidR="007432DA" w:rsidRPr="007E0C68">
        <w:t>Most of our mission dol</w:t>
      </w:r>
      <w:r w:rsidR="001F0CBC" w:rsidRPr="007E0C68">
        <w:t>lars are spent locally, but 30%</w:t>
      </w:r>
      <w:r w:rsidR="007432DA" w:rsidRPr="007E0C68">
        <w:t xml:space="preserve"> goes to our neighbors who live further away.</w:t>
      </w:r>
      <w:r>
        <w:t xml:space="preserve"> </w:t>
      </w:r>
      <w:r w:rsidR="0014657F" w:rsidRPr="007E0C68">
        <w:t xml:space="preserve">We have an amazing family of faith </w:t>
      </w:r>
      <w:r w:rsidR="001F0CBC" w:rsidRPr="007E0C68">
        <w:t>and we know</w:t>
      </w:r>
      <w:r>
        <w:t xml:space="preserve"> how to be a neighbor. We know how to bandage wounds; </w:t>
      </w:r>
      <w:r w:rsidR="0014657F" w:rsidRPr="007E0C68">
        <w:t xml:space="preserve">we know how to feed </w:t>
      </w:r>
      <w:r w:rsidR="000E5F27" w:rsidRPr="007E0C68">
        <w:t xml:space="preserve">hungry people; </w:t>
      </w:r>
      <w:r w:rsidR="0014657F" w:rsidRPr="007E0C68">
        <w:t xml:space="preserve">we know how to provide shelter; we </w:t>
      </w:r>
      <w:r>
        <w:t xml:space="preserve">know how to welcome strangers. </w:t>
      </w:r>
      <w:r w:rsidR="00BC1F0E" w:rsidRPr="007E0C68">
        <w:t xml:space="preserve">I know of no congregation that responds </w:t>
      </w:r>
      <w:r w:rsidR="00BC34E3" w:rsidRPr="007E0C68">
        <w:t xml:space="preserve">to local needs </w:t>
      </w:r>
      <w:r w:rsidR="00BC1F0E" w:rsidRPr="007E0C68">
        <w:t xml:space="preserve">in </w:t>
      </w:r>
      <w:r w:rsidR="00586065" w:rsidRPr="007E0C68">
        <w:t>as many ways as</w:t>
      </w:r>
      <w:r w:rsidR="0000651E" w:rsidRPr="007E0C68">
        <w:t xml:space="preserve"> </w:t>
      </w:r>
      <w:r w:rsidR="00586065" w:rsidRPr="007E0C68">
        <w:t>our</w:t>
      </w:r>
      <w:r w:rsidR="00BC1F0E" w:rsidRPr="007E0C68">
        <w:t xml:space="preserve"> community of faith.</w:t>
      </w:r>
    </w:p>
    <w:p w:rsidR="002F7A27" w:rsidRDefault="002F7A27" w:rsidP="007E0C68">
      <w:pPr>
        <w:jc w:val="both"/>
      </w:pPr>
    </w:p>
    <w:p w:rsidR="002F7A27" w:rsidRDefault="0014657F" w:rsidP="007E0C68">
      <w:pPr>
        <w:jc w:val="both"/>
      </w:pPr>
      <w:r w:rsidRPr="007E0C68">
        <w:t>For years, w</w:t>
      </w:r>
      <w:r w:rsidR="00864D76" w:rsidRPr="007E0C68">
        <w:t xml:space="preserve">e </w:t>
      </w:r>
      <w:r w:rsidRPr="007E0C68">
        <w:t xml:space="preserve">have </w:t>
      </w:r>
      <w:r w:rsidR="00864D76" w:rsidRPr="007E0C68">
        <w:t>partner</w:t>
      </w:r>
      <w:r w:rsidRPr="007E0C68">
        <w:t>ed</w:t>
      </w:r>
      <w:r w:rsidR="00864D76" w:rsidRPr="007E0C68">
        <w:t xml:space="preserve"> with Habita</w:t>
      </w:r>
      <w:r w:rsidRPr="007E0C68">
        <w:t>t for Humanity to build houses</w:t>
      </w:r>
      <w:r w:rsidR="00864D76" w:rsidRPr="007E0C68">
        <w:t xml:space="preserve"> for first</w:t>
      </w:r>
      <w:r w:rsidR="0000651E" w:rsidRPr="007E0C68">
        <w:t>-</w:t>
      </w:r>
      <w:r w:rsidR="002F7A27">
        <w:t xml:space="preserve">time home buyers. </w:t>
      </w:r>
      <w:r w:rsidR="00780D44" w:rsidRPr="007E0C68">
        <w:t xml:space="preserve">Yesterday </w:t>
      </w:r>
      <w:r w:rsidRPr="007E0C68">
        <w:t>was the third time we</w:t>
      </w:r>
      <w:r w:rsidR="00864D76" w:rsidRPr="007E0C68">
        <w:t xml:space="preserve"> contributed $50,000 </w:t>
      </w:r>
      <w:r w:rsidRPr="007E0C68">
        <w:t>for the privilege of starting the construction of house</w:t>
      </w:r>
      <w:r w:rsidR="00462E9C" w:rsidRPr="007E0C68">
        <w:t>s</w:t>
      </w:r>
      <w:r w:rsidRPr="007E0C68">
        <w:t xml:space="preserve"> on our front lawn.</w:t>
      </w:r>
      <w:r w:rsidR="002F7A27">
        <w:t xml:space="preserve"> </w:t>
      </w:r>
      <w:r w:rsidRPr="007E0C68">
        <w:t>More than</w:t>
      </w:r>
      <w:r w:rsidR="00780D44" w:rsidRPr="007E0C68">
        <w:t xml:space="preserve"> </w:t>
      </w:r>
      <w:r w:rsidR="00462E9C" w:rsidRPr="007E0C68">
        <w:t>130</w:t>
      </w:r>
      <w:r w:rsidRPr="007E0C68">
        <w:t xml:space="preserve"> </w:t>
      </w:r>
      <w:r w:rsidR="0011094C" w:rsidRPr="007E0C68">
        <w:t xml:space="preserve">of </w:t>
      </w:r>
      <w:r w:rsidR="00D50B3E" w:rsidRPr="007E0C68">
        <w:t>us</w:t>
      </w:r>
      <w:r w:rsidR="0011094C" w:rsidRPr="007E0C68">
        <w:t xml:space="preserve"> participate</w:t>
      </w:r>
      <w:r w:rsidR="00780D44" w:rsidRPr="007E0C68">
        <w:t>d</w:t>
      </w:r>
      <w:r w:rsidR="0011094C" w:rsidRPr="007E0C68">
        <w:t>.</w:t>
      </w:r>
      <w:r w:rsidR="002F7A27">
        <w:t xml:space="preserve"> </w:t>
      </w:r>
      <w:r w:rsidR="00D50B3E" w:rsidRPr="007E0C68">
        <w:t>We know how to be a neighbor.</w:t>
      </w:r>
      <w:r w:rsidR="002F7A27">
        <w:t xml:space="preserve"> </w:t>
      </w:r>
      <w:r w:rsidR="00D50B3E" w:rsidRPr="007E0C68">
        <w:t xml:space="preserve">Four weeks a year </w:t>
      </w:r>
      <w:r w:rsidR="00864D76" w:rsidRPr="007E0C68">
        <w:t>we house families</w:t>
      </w:r>
      <w:r w:rsidR="00D50B3E" w:rsidRPr="007E0C68">
        <w:t xml:space="preserve"> </w:t>
      </w:r>
      <w:r w:rsidR="0076008C" w:rsidRPr="007E0C68">
        <w:t>who are temporarily homeless due to loss of employment, serious illness</w:t>
      </w:r>
      <w:r w:rsidR="00671B72" w:rsidRPr="007E0C68">
        <w:t xml:space="preserve"> or the like.</w:t>
      </w:r>
      <w:r w:rsidR="002F7A27">
        <w:t xml:space="preserve"> </w:t>
      </w:r>
      <w:r w:rsidR="0011094C" w:rsidRPr="007E0C68">
        <w:t>During each of these wee</w:t>
      </w:r>
      <w:r w:rsidR="00D50B3E" w:rsidRPr="007E0C68">
        <w:t>ks, 30 – 40 of our members make it happen</w:t>
      </w:r>
      <w:r w:rsidR="0011094C" w:rsidRPr="007E0C68">
        <w:t>.</w:t>
      </w:r>
      <w:r w:rsidR="002F7A27">
        <w:t xml:space="preserve"> </w:t>
      </w:r>
      <w:r w:rsidR="00D50B3E" w:rsidRPr="007E0C68">
        <w:t>We know how to be a neighbor.</w:t>
      </w:r>
    </w:p>
    <w:p w:rsidR="002F7A27" w:rsidRDefault="002F7A27" w:rsidP="007E0C68">
      <w:pPr>
        <w:jc w:val="both"/>
      </w:pPr>
    </w:p>
    <w:p w:rsidR="002F7A27" w:rsidRDefault="00335F7B" w:rsidP="007E0C68">
      <w:pPr>
        <w:jc w:val="both"/>
      </w:pPr>
      <w:r w:rsidRPr="007E0C68">
        <w:t>In 1990, we partnered with</w:t>
      </w:r>
      <w:r w:rsidR="00D50B3E" w:rsidRPr="007E0C68">
        <w:t xml:space="preserve"> </w:t>
      </w:r>
      <w:r w:rsidR="00D50B3E" w:rsidRPr="007E0C68">
        <w:rPr>
          <w:i/>
          <w:iCs/>
        </w:rPr>
        <w:t>Friendship House</w:t>
      </w:r>
      <w:r w:rsidR="00D50B3E" w:rsidRPr="007E0C68">
        <w:t xml:space="preserve"> to create </w:t>
      </w:r>
      <w:r w:rsidRPr="007E0C68">
        <w:rPr>
          <w:i/>
          <w:iCs/>
        </w:rPr>
        <w:t>Burton House</w:t>
      </w:r>
      <w:r w:rsidRPr="007E0C68">
        <w:t xml:space="preserve">, one of the first transitional housing </w:t>
      </w:r>
      <w:r w:rsidR="002F7A27">
        <w:t xml:space="preserve">programs in New Castle County. </w:t>
      </w:r>
      <w:r w:rsidR="00D50B3E" w:rsidRPr="007E0C68">
        <w:t>It continues to help men today.</w:t>
      </w:r>
      <w:r w:rsidR="002F7A27">
        <w:t xml:space="preserve"> </w:t>
      </w:r>
      <w:r w:rsidR="00F76556" w:rsidRPr="007E0C68">
        <w:t xml:space="preserve">Our </w:t>
      </w:r>
      <w:r w:rsidR="00F76556" w:rsidRPr="007E0C68">
        <w:rPr>
          <w:i/>
          <w:iCs/>
        </w:rPr>
        <w:t>New Life Furnishings</w:t>
      </w:r>
      <w:r w:rsidR="00F76556" w:rsidRPr="007E0C68">
        <w:t xml:space="preserve"> ministry provides furniture for people who are in urgent need of furnishings such as beds, tables, lamps and so on.</w:t>
      </w:r>
      <w:r w:rsidR="002F7A27">
        <w:t xml:space="preserve"> </w:t>
      </w:r>
      <w:r w:rsidR="00D50B3E" w:rsidRPr="007E0C68">
        <w:t>We know how to be a neighbor.</w:t>
      </w:r>
      <w:r w:rsidR="002F7A27">
        <w:t xml:space="preserve"> </w:t>
      </w:r>
      <w:r w:rsidR="00F76556" w:rsidRPr="007E0C68">
        <w:t xml:space="preserve">A large percentage of the homeless population in our area are people who </w:t>
      </w:r>
      <w:r w:rsidR="001F0CBC" w:rsidRPr="007E0C68">
        <w:t>hav</w:t>
      </w:r>
      <w:r w:rsidR="00F76556" w:rsidRPr="007E0C68">
        <w:t>e mental ill</w:t>
      </w:r>
      <w:r w:rsidR="001F0CBC" w:rsidRPr="007E0C68">
        <w:t>ness</w:t>
      </w:r>
      <w:r w:rsidR="00F76556" w:rsidRPr="007E0C68">
        <w:t xml:space="preserve"> or</w:t>
      </w:r>
      <w:r w:rsidR="006C5B59" w:rsidRPr="007E0C68">
        <w:t xml:space="preserve"> have drug/a</w:t>
      </w:r>
      <w:r w:rsidR="002F7A27">
        <w:t xml:space="preserve">lcohol addictions. </w:t>
      </w:r>
      <w:r w:rsidR="006C5B59" w:rsidRPr="007E0C68">
        <w:t xml:space="preserve">We help this population </w:t>
      </w:r>
      <w:r w:rsidR="0011094C" w:rsidRPr="007E0C68">
        <w:t xml:space="preserve">by providing meeting space and </w:t>
      </w:r>
      <w:r w:rsidR="006C5B59" w:rsidRPr="007E0C68">
        <w:t>through our financial support of Friendship House</w:t>
      </w:r>
      <w:r w:rsidR="007E7520" w:rsidRPr="007E0C68">
        <w:t>.</w:t>
      </w:r>
      <w:r w:rsidR="002F7A27">
        <w:t xml:space="preserve"> </w:t>
      </w:r>
      <w:r w:rsidR="0011094C" w:rsidRPr="007E0C68">
        <w:t>Seven different addict</w:t>
      </w:r>
      <w:r w:rsidR="00D60301" w:rsidRPr="007E0C68">
        <w:t xml:space="preserve">ion groups – </w:t>
      </w:r>
      <w:r w:rsidR="0011094C" w:rsidRPr="007E0C68">
        <w:t xml:space="preserve">both </w:t>
      </w:r>
      <w:r w:rsidR="0011094C" w:rsidRPr="007E0C68">
        <w:rPr>
          <w:i/>
          <w:iCs/>
        </w:rPr>
        <w:t>Alcoholics</w:t>
      </w:r>
      <w:r w:rsidR="0011094C" w:rsidRPr="007E0C68">
        <w:t xml:space="preserve"> </w:t>
      </w:r>
      <w:r w:rsidR="0011094C" w:rsidRPr="007E0C68">
        <w:rPr>
          <w:i/>
          <w:iCs/>
        </w:rPr>
        <w:t>Anonymous</w:t>
      </w:r>
      <w:r w:rsidR="0011094C" w:rsidRPr="007E0C68">
        <w:t xml:space="preserve"> and </w:t>
      </w:r>
      <w:r w:rsidR="0011094C" w:rsidRPr="007E0C68">
        <w:rPr>
          <w:i/>
          <w:iCs/>
        </w:rPr>
        <w:t>Narcotics Anonymous</w:t>
      </w:r>
      <w:r w:rsidR="0011094C" w:rsidRPr="007E0C68">
        <w:t xml:space="preserve"> – meet </w:t>
      </w:r>
      <w:r w:rsidR="002F7A27">
        <w:t xml:space="preserve">in our downstairs “Club Room.” </w:t>
      </w:r>
      <w:r w:rsidR="0011094C" w:rsidRPr="007E0C68">
        <w:t>Each of these weekly meetings average 25 – 40 people.</w:t>
      </w:r>
      <w:r w:rsidR="002F7A27">
        <w:t xml:space="preserve"> </w:t>
      </w:r>
      <w:r w:rsidR="00D50B3E" w:rsidRPr="007E0C68">
        <w:t>We know how to be a neighbor.</w:t>
      </w:r>
    </w:p>
    <w:p w:rsidR="002F7A27" w:rsidRDefault="002F7A27" w:rsidP="007E0C68">
      <w:pPr>
        <w:jc w:val="both"/>
      </w:pPr>
    </w:p>
    <w:p w:rsidR="002F7A27" w:rsidRDefault="007E7520" w:rsidP="007E0C68">
      <w:pPr>
        <w:jc w:val="both"/>
      </w:pPr>
      <w:r w:rsidRPr="007E0C68">
        <w:t>Much of our help for people who are poor comes in the form of food ministrie</w:t>
      </w:r>
      <w:r w:rsidR="005114EE" w:rsidRPr="007E0C68">
        <w:t>s.</w:t>
      </w:r>
      <w:r w:rsidR="002F7A27">
        <w:t xml:space="preserve"> </w:t>
      </w:r>
      <w:r w:rsidRPr="007E0C68">
        <w:t xml:space="preserve">We provide both financial support and </w:t>
      </w:r>
      <w:r w:rsidR="0011094C" w:rsidRPr="007E0C68">
        <w:t>members w</w:t>
      </w:r>
      <w:r w:rsidRPr="007E0C68">
        <w:t xml:space="preserve">ho serve meals at </w:t>
      </w:r>
      <w:r w:rsidRPr="007E0C68">
        <w:rPr>
          <w:i/>
          <w:iCs/>
        </w:rPr>
        <w:t>Saturday Breakfast Club</w:t>
      </w:r>
      <w:r w:rsidRPr="007E0C68">
        <w:t xml:space="preserve">, </w:t>
      </w:r>
      <w:r w:rsidRPr="007E0C68">
        <w:rPr>
          <w:i/>
          <w:iCs/>
        </w:rPr>
        <w:t>Sunday Morning Breakfast</w:t>
      </w:r>
      <w:r w:rsidRPr="007E0C68">
        <w:t xml:space="preserve"> </w:t>
      </w:r>
      <w:r w:rsidR="00023C36" w:rsidRPr="007E0C68">
        <w:t xml:space="preserve">and </w:t>
      </w:r>
      <w:r w:rsidR="00023C36" w:rsidRPr="007E0C68">
        <w:rPr>
          <w:i/>
          <w:iCs/>
        </w:rPr>
        <w:t>Emmanuel Dining Room</w:t>
      </w:r>
      <w:r w:rsidRPr="007E0C68">
        <w:t>.</w:t>
      </w:r>
      <w:r w:rsidR="002F7A27">
        <w:t xml:space="preserve"> </w:t>
      </w:r>
      <w:r w:rsidR="00D50B3E" w:rsidRPr="007E0C68">
        <w:t>We know how to be a neighbor.</w:t>
      </w:r>
      <w:r w:rsidR="002F7A27">
        <w:t xml:space="preserve"> </w:t>
      </w:r>
      <w:r w:rsidRPr="007E0C68">
        <w:t>On winter nights when the chill factor drops below a certain</w:t>
      </w:r>
      <w:r w:rsidR="003B736E" w:rsidRPr="007E0C68">
        <w:t xml:space="preserve"> point, we provide hot soup, </w:t>
      </w:r>
      <w:r w:rsidRPr="007E0C68">
        <w:t>sandwiches</w:t>
      </w:r>
      <w:r w:rsidR="003B736E" w:rsidRPr="007E0C68">
        <w:t>,</w:t>
      </w:r>
      <w:r w:rsidRPr="007E0C68">
        <w:t xml:space="preserve"> and </w:t>
      </w:r>
      <w:r w:rsidR="006200A4" w:rsidRPr="007E0C68">
        <w:t>our member</w:t>
      </w:r>
      <w:r w:rsidRPr="007E0C68">
        <w:t xml:space="preserve">s to serve meals </w:t>
      </w:r>
      <w:r w:rsidR="00D50B3E" w:rsidRPr="007E0C68">
        <w:t>so the “hard core” homeless can</w:t>
      </w:r>
      <w:r w:rsidRPr="007E0C68">
        <w:t xml:space="preserve"> </w:t>
      </w:r>
      <w:r w:rsidR="00D50B3E" w:rsidRPr="007E0C68">
        <w:t xml:space="preserve">find shelter from </w:t>
      </w:r>
      <w:r w:rsidRPr="007E0C68">
        <w:t>the cold.</w:t>
      </w:r>
      <w:r w:rsidR="002F7A27">
        <w:t xml:space="preserve"> </w:t>
      </w:r>
      <w:r w:rsidR="00D50B3E" w:rsidRPr="007E0C68">
        <w:t>We know how to be a neighbor.</w:t>
      </w:r>
      <w:r w:rsidR="002F7A27">
        <w:t xml:space="preserve"> </w:t>
      </w:r>
      <w:r w:rsidR="00B70CD1" w:rsidRPr="007E0C68">
        <w:t xml:space="preserve">Is </w:t>
      </w:r>
      <w:r w:rsidR="001F0CBC" w:rsidRPr="007E0C68">
        <w:t>there a risk that someone who has</w:t>
      </w:r>
      <w:r w:rsidR="00B70CD1" w:rsidRPr="007E0C68">
        <w:t xml:space="preserve"> mental ill</w:t>
      </w:r>
      <w:r w:rsidR="001F0CBC" w:rsidRPr="007E0C68">
        <w:t>ness</w:t>
      </w:r>
      <w:r w:rsidR="00B70CD1" w:rsidRPr="007E0C68">
        <w:t xml:space="preserve"> or </w:t>
      </w:r>
      <w:r w:rsidR="001F0CBC" w:rsidRPr="007E0C68">
        <w:t xml:space="preserve">who is </w:t>
      </w:r>
      <w:r w:rsidR="00B70CD1" w:rsidRPr="007E0C68">
        <w:t xml:space="preserve">addicted to drugs </w:t>
      </w:r>
      <w:r w:rsidR="002F7A27">
        <w:t xml:space="preserve">might harm a volunteer? </w:t>
      </w:r>
      <w:r w:rsidR="00084604" w:rsidRPr="007E0C68">
        <w:t>It is possible</w:t>
      </w:r>
      <w:r w:rsidR="002F7A27">
        <w:t xml:space="preserve">. </w:t>
      </w:r>
      <w:r w:rsidR="00B70CD1" w:rsidRPr="007E0C68">
        <w:t xml:space="preserve">But </w:t>
      </w:r>
      <w:r w:rsidR="005114EE" w:rsidRPr="007E0C68">
        <w:t>should that threat</w:t>
      </w:r>
      <w:r w:rsidR="00B70CD1" w:rsidRPr="007E0C68">
        <w:t xml:space="preserve"> stop us from extending a helping hand</w:t>
      </w:r>
      <w:r w:rsidR="005114EE" w:rsidRPr="007E0C68">
        <w:t>?</w:t>
      </w:r>
      <w:r w:rsidR="002F7A27">
        <w:t xml:space="preserve"> </w:t>
      </w:r>
      <w:r w:rsidR="005114EE" w:rsidRPr="007E0C68">
        <w:t>Do we allow fe</w:t>
      </w:r>
      <w:r w:rsidR="002F7A27">
        <w:t>ar to be our chief motivation?</w:t>
      </w:r>
    </w:p>
    <w:p w:rsidR="002F7A27" w:rsidRDefault="002F7A27" w:rsidP="007E0C68">
      <w:pPr>
        <w:jc w:val="both"/>
      </w:pPr>
    </w:p>
    <w:p w:rsidR="00565856" w:rsidRDefault="00D50B3E" w:rsidP="007E0C68">
      <w:pPr>
        <w:jc w:val="both"/>
      </w:pPr>
      <w:r w:rsidRPr="007E0C68">
        <w:t>Part of the point Jesus makes with his parable, is that t</w:t>
      </w:r>
      <w:r w:rsidR="00B70CD1" w:rsidRPr="007E0C68">
        <w:t xml:space="preserve">he Good Samaritan was taking a risk when he helped the man in the </w:t>
      </w:r>
      <w:r w:rsidR="002F7A27">
        <w:t xml:space="preserve">ditch who appeared to be hurt. </w:t>
      </w:r>
      <w:r w:rsidR="00B70CD1" w:rsidRPr="007E0C68">
        <w:t>We must take reasonable precautions, but we cannot refuse help whenever there is a risk.</w:t>
      </w:r>
      <w:r w:rsidR="002F7A27">
        <w:t xml:space="preserve"> </w:t>
      </w:r>
      <w:r w:rsidR="00571AC8" w:rsidRPr="007E0C68">
        <w:t>W</w:t>
      </w:r>
      <w:r w:rsidR="007E7520" w:rsidRPr="007E0C68">
        <w:t>e provide financial support</w:t>
      </w:r>
      <w:r w:rsidR="00A160C6" w:rsidRPr="007E0C68">
        <w:t>, meeting space</w:t>
      </w:r>
      <w:r w:rsidR="006200A4" w:rsidRPr="007E0C68">
        <w:t xml:space="preserve"> and tutors for</w:t>
      </w:r>
      <w:r w:rsidR="007E7520" w:rsidRPr="007E0C68">
        <w:t xml:space="preserve"> </w:t>
      </w:r>
      <w:r w:rsidR="007E7520" w:rsidRPr="007E0C68">
        <w:rPr>
          <w:i/>
          <w:iCs/>
        </w:rPr>
        <w:t>Urban Promise</w:t>
      </w:r>
      <w:r w:rsidR="002F7A27">
        <w:t xml:space="preserve">. </w:t>
      </w:r>
      <w:r w:rsidR="007E7520" w:rsidRPr="007E0C68">
        <w:t xml:space="preserve">This </w:t>
      </w:r>
      <w:r w:rsidR="00A160C6" w:rsidRPr="007E0C68">
        <w:t>after-school</w:t>
      </w:r>
      <w:r w:rsidR="007E7520" w:rsidRPr="007E0C68">
        <w:t xml:space="preserve"> ministry </w:t>
      </w:r>
      <w:r w:rsidR="00571AC8" w:rsidRPr="007E0C68">
        <w:t>t</w:t>
      </w:r>
      <w:r w:rsidR="007E7520" w:rsidRPr="007E0C68">
        <w:t xml:space="preserve">o </w:t>
      </w:r>
      <w:r w:rsidR="0055152A" w:rsidRPr="007E0C68">
        <w:t>40</w:t>
      </w:r>
      <w:r w:rsidR="007E7520" w:rsidRPr="007E0C68">
        <w:t xml:space="preserve"> </w:t>
      </w:r>
      <w:r w:rsidR="006200A4" w:rsidRPr="007E0C68">
        <w:t xml:space="preserve">very </w:t>
      </w:r>
      <w:r w:rsidR="007E7520" w:rsidRPr="007E0C68">
        <w:t>low income children</w:t>
      </w:r>
      <w:r w:rsidR="00571AC8" w:rsidRPr="007E0C68">
        <w:t xml:space="preserve"> provides tutoring help,</w:t>
      </w:r>
      <w:r w:rsidR="00A160C6" w:rsidRPr="007E0C68">
        <w:t xml:space="preserve"> life skills training</w:t>
      </w:r>
      <w:r w:rsidR="00571AC8" w:rsidRPr="007E0C68">
        <w:t xml:space="preserve">, and Christian </w:t>
      </w:r>
      <w:r w:rsidR="00565856">
        <w:t xml:space="preserve">values. </w:t>
      </w:r>
      <w:r w:rsidR="00571AC8" w:rsidRPr="007E0C68">
        <w:t>We know how to be a neighbor.</w:t>
      </w:r>
    </w:p>
    <w:p w:rsidR="00565856" w:rsidRDefault="00565856" w:rsidP="007E0C68">
      <w:pPr>
        <w:jc w:val="both"/>
      </w:pPr>
    </w:p>
    <w:p w:rsidR="00565856" w:rsidRDefault="00DC0218" w:rsidP="007E0C68">
      <w:pPr>
        <w:jc w:val="both"/>
      </w:pPr>
      <w:r w:rsidRPr="007E0C68">
        <w:t>In</w:t>
      </w:r>
      <w:r w:rsidR="00571AC8" w:rsidRPr="007E0C68">
        <w:t xml:space="preserve"> addition to feeding, housing, and tutoring </w:t>
      </w:r>
      <w:r w:rsidR="00A160C6" w:rsidRPr="007E0C68">
        <w:t xml:space="preserve">ministries </w:t>
      </w:r>
      <w:r w:rsidR="00571AC8" w:rsidRPr="007E0C68">
        <w:t>w</w:t>
      </w:r>
      <w:r w:rsidR="0055152A" w:rsidRPr="007E0C68">
        <w:t>e also have members who</w:t>
      </w:r>
      <w:r w:rsidR="00A160C6" w:rsidRPr="007E0C68">
        <w:t xml:space="preserve"> drive people </w:t>
      </w:r>
      <w:r w:rsidR="00571AC8" w:rsidRPr="007E0C68">
        <w:t xml:space="preserve">without transportation </w:t>
      </w:r>
      <w:r w:rsidR="00A160C6" w:rsidRPr="007E0C68">
        <w:t>to doctor’s appointments.</w:t>
      </w:r>
      <w:r w:rsidR="00565856">
        <w:t xml:space="preserve"> </w:t>
      </w:r>
      <w:r w:rsidR="00571AC8" w:rsidRPr="007E0C68">
        <w:t>We know how to be a neighbor.</w:t>
      </w:r>
    </w:p>
    <w:p w:rsidR="00565856" w:rsidRDefault="00565856" w:rsidP="007E0C68">
      <w:pPr>
        <w:jc w:val="both"/>
      </w:pPr>
    </w:p>
    <w:p w:rsidR="00565856" w:rsidRDefault="00A160C6" w:rsidP="007E0C68">
      <w:pPr>
        <w:jc w:val="both"/>
      </w:pPr>
      <w:r w:rsidRPr="007E0C68">
        <w:t xml:space="preserve">Our members feel God calling them to </w:t>
      </w:r>
      <w:r w:rsidR="00851A7F" w:rsidRPr="007E0C68">
        <w:t xml:space="preserve">a number of </w:t>
      </w:r>
      <w:r w:rsidR="00571AC8" w:rsidRPr="007E0C68">
        <w:t xml:space="preserve">different </w:t>
      </w:r>
      <w:r w:rsidR="00565856">
        <w:t xml:space="preserve">ministries. </w:t>
      </w:r>
      <w:r w:rsidR="00571AC8" w:rsidRPr="007E0C68">
        <w:t>I thank God for each one of you and for the privilege of serving such a committed community of faith.</w:t>
      </w:r>
    </w:p>
    <w:p w:rsidR="00565856" w:rsidRDefault="00565856" w:rsidP="007E0C68">
      <w:pPr>
        <w:jc w:val="both"/>
      </w:pPr>
    </w:p>
    <w:p w:rsidR="00565856" w:rsidRDefault="005114EE" w:rsidP="007E0C68">
      <w:pPr>
        <w:jc w:val="both"/>
      </w:pPr>
      <w:r w:rsidRPr="007E0C68">
        <w:t>N</w:t>
      </w:r>
      <w:r w:rsidR="00571AC8" w:rsidRPr="007E0C68">
        <w:t>ow, s</w:t>
      </w:r>
      <w:r w:rsidR="00A160C6" w:rsidRPr="007E0C68">
        <w:t>ome of our members feel called to help refugees fleeing war – some of the most desperate people on our planet.</w:t>
      </w:r>
      <w:r w:rsidR="00565856">
        <w:t xml:space="preserve"> </w:t>
      </w:r>
      <w:r w:rsidR="00571AC8" w:rsidRPr="007E0C68">
        <w:t>T</w:t>
      </w:r>
      <w:r w:rsidR="00B70CD1" w:rsidRPr="007E0C68">
        <w:t>his is a</w:t>
      </w:r>
      <w:r w:rsidR="00571AC8" w:rsidRPr="007E0C68">
        <w:t xml:space="preserve"> vital</w:t>
      </w:r>
      <w:r w:rsidR="00B70CD1" w:rsidRPr="007E0C68">
        <w:t xml:space="preserve"> ministry </w:t>
      </w:r>
      <w:r w:rsidR="00571AC8" w:rsidRPr="007E0C68">
        <w:t>we can</w:t>
      </w:r>
      <w:r w:rsidR="00565856">
        <w:t xml:space="preserve"> provide. </w:t>
      </w:r>
      <w:r w:rsidR="00B70CD1" w:rsidRPr="007E0C68">
        <w:t>Is there a risk that a terrorist might slip throu</w:t>
      </w:r>
      <w:r w:rsidR="00851A7F" w:rsidRPr="007E0C68">
        <w:t xml:space="preserve">gh the </w:t>
      </w:r>
      <w:r w:rsidR="00571AC8" w:rsidRPr="007E0C68">
        <w:t xml:space="preserve">refugee resettlement </w:t>
      </w:r>
      <w:r w:rsidR="00851A7F" w:rsidRPr="007E0C68">
        <w:t>pro</w:t>
      </w:r>
      <w:r w:rsidR="006951D8" w:rsidRPr="007E0C68">
        <w:t>gram</w:t>
      </w:r>
      <w:r w:rsidR="00565856">
        <w:t xml:space="preserve">? It is possible. </w:t>
      </w:r>
      <w:r w:rsidR="00851A7F" w:rsidRPr="007E0C68">
        <w:t xml:space="preserve">However, </w:t>
      </w:r>
      <w:r w:rsidR="006533E1" w:rsidRPr="007E0C68">
        <w:t>given the vetting process</w:t>
      </w:r>
      <w:r w:rsidR="006951D8" w:rsidRPr="007E0C68">
        <w:t>,</w:t>
      </w:r>
      <w:r w:rsidR="00571AC8" w:rsidRPr="007E0C68">
        <w:t xml:space="preserve"> </w:t>
      </w:r>
      <w:r w:rsidR="006951D8" w:rsidRPr="007E0C68">
        <w:t xml:space="preserve">it’s highly unlikely that </w:t>
      </w:r>
      <w:r w:rsidR="00851A7F" w:rsidRPr="007E0C68">
        <w:t xml:space="preserve">a terrorist </w:t>
      </w:r>
      <w:r w:rsidR="006951D8" w:rsidRPr="007E0C68">
        <w:t>would enter our</w:t>
      </w:r>
      <w:r w:rsidR="00851A7F" w:rsidRPr="007E0C68">
        <w:t xml:space="preserve"> c</w:t>
      </w:r>
      <w:r w:rsidR="00565856">
        <w:t xml:space="preserve">ountry through legal channels. </w:t>
      </w:r>
      <w:r w:rsidR="0055152A" w:rsidRPr="007E0C68">
        <w:t xml:space="preserve">Men, women and children who have had to flee their country in order to survive need compassionate and courageous souls </w:t>
      </w:r>
      <w:r w:rsidR="00565856">
        <w:t xml:space="preserve">to help them start a new life. </w:t>
      </w:r>
      <w:r w:rsidR="0067411F" w:rsidRPr="007E0C68">
        <w:t>The children need the</w:t>
      </w:r>
      <w:r w:rsidR="00565856">
        <w:t xml:space="preserve"> opportunity for an education. </w:t>
      </w:r>
      <w:r w:rsidR="006951D8" w:rsidRPr="007E0C68">
        <w:t>We can help because we know how to be a neighbor.</w:t>
      </w:r>
    </w:p>
    <w:p w:rsidR="00565856" w:rsidRDefault="00565856" w:rsidP="007E0C68">
      <w:pPr>
        <w:jc w:val="both"/>
      </w:pPr>
    </w:p>
    <w:p w:rsidR="00565856" w:rsidRDefault="006951D8" w:rsidP="007E0C68">
      <w:pPr>
        <w:jc w:val="both"/>
      </w:pPr>
      <w:r w:rsidRPr="007E0C68">
        <w:t xml:space="preserve">For the past three years, our Church in the World </w:t>
      </w:r>
      <w:r w:rsidR="001F0CBC" w:rsidRPr="007E0C68">
        <w:t xml:space="preserve">Mission </w:t>
      </w:r>
      <w:r w:rsidRPr="007E0C68">
        <w:t>Committee has provided financia</w:t>
      </w:r>
      <w:r w:rsidR="00565856">
        <w:t xml:space="preserve">l support for Syrian refugees. </w:t>
      </w:r>
      <w:r w:rsidRPr="007E0C68">
        <w:t>We purchased shoes for children who were barefooted</w:t>
      </w:r>
      <w:r w:rsidR="001F0CBC" w:rsidRPr="007E0C68">
        <w:t>, we sent money for food and stoves,</w:t>
      </w:r>
      <w:r w:rsidRPr="007E0C68">
        <w:t xml:space="preserve"> and </w:t>
      </w:r>
      <w:r w:rsidR="001F0CBC" w:rsidRPr="007E0C68">
        <w:t xml:space="preserve">we </w:t>
      </w:r>
      <w:r w:rsidR="00462E9C" w:rsidRPr="007E0C68">
        <w:t>support</w:t>
      </w:r>
      <w:r w:rsidR="00565856">
        <w:t xml:space="preserve"> schools in refugee camps. </w:t>
      </w:r>
      <w:r w:rsidR="000968A9" w:rsidRPr="007E0C68">
        <w:t>A few weeks ago</w:t>
      </w:r>
      <w:r w:rsidRPr="007E0C68">
        <w:t xml:space="preserve"> our Session voted to endorse the refugee initiative of the Presbyterian Church (USA) called “</w:t>
      </w:r>
      <w:r w:rsidR="000968A9" w:rsidRPr="007E0C68">
        <w:t>We Choose Welcome</w:t>
      </w:r>
      <w:r w:rsidRPr="007E0C68">
        <w:t>”</w:t>
      </w:r>
      <w:r w:rsidR="000968A9" w:rsidRPr="007E0C68">
        <w:t xml:space="preserve"> which advocates welcoming fully vetted refugees from Syria to come to the U.S.</w:t>
      </w:r>
    </w:p>
    <w:p w:rsidR="00565856" w:rsidRDefault="00565856" w:rsidP="007E0C68">
      <w:pPr>
        <w:jc w:val="both"/>
      </w:pPr>
    </w:p>
    <w:p w:rsidR="00565856" w:rsidRDefault="000968A9" w:rsidP="007E0C68">
      <w:pPr>
        <w:jc w:val="both"/>
      </w:pPr>
      <w:r w:rsidRPr="007E0C68">
        <w:t>This coming</w:t>
      </w:r>
      <w:r w:rsidR="00462E9C" w:rsidRPr="007E0C68">
        <w:t xml:space="preserve"> Friday, you are invited to</w:t>
      </w:r>
      <w:r w:rsidRPr="007E0C68">
        <w:t xml:space="preserve"> Rodney Chapel to hear the Reverend Elmarie Parker, the Presbyterian Church (USA) </w:t>
      </w:r>
      <w:r w:rsidR="00DC0218" w:rsidRPr="007E0C68">
        <w:t>liaison</w:t>
      </w:r>
      <w:r w:rsidR="00565856">
        <w:t xml:space="preserve"> to Syria, Iraq and Lebanon. </w:t>
      </w:r>
      <w:r w:rsidRPr="007E0C68">
        <w:t xml:space="preserve">Then, next Sunday morning at 9:00 a.m. you can attend a Q and A about the “We Choose </w:t>
      </w:r>
      <w:r w:rsidR="00565856">
        <w:t xml:space="preserve">Welcome” program. </w:t>
      </w:r>
      <w:r w:rsidR="003C71A2" w:rsidRPr="007E0C68">
        <w:t>F</w:t>
      </w:r>
      <w:r w:rsidR="00294F96" w:rsidRPr="007E0C68">
        <w:t xml:space="preserve">ollowing next Sunday’s </w:t>
      </w:r>
      <w:r w:rsidR="005114EE" w:rsidRPr="007E0C68">
        <w:t xml:space="preserve">10:00 a.m. </w:t>
      </w:r>
      <w:r w:rsidR="00294F96" w:rsidRPr="007E0C68">
        <w:t>worship</w:t>
      </w:r>
      <w:r w:rsidR="005114EE" w:rsidRPr="007E0C68">
        <w:t xml:space="preserve"> service, everyone who supports </w:t>
      </w:r>
      <w:r w:rsidR="00294F96" w:rsidRPr="007E0C68">
        <w:t>welcoming Syrian refugees will be invited to come up to the chancel for a group photo wi</w:t>
      </w:r>
      <w:r w:rsidR="005114EE" w:rsidRPr="007E0C68">
        <w:t xml:space="preserve">th our </w:t>
      </w:r>
      <w:r w:rsidR="00294F96" w:rsidRPr="007E0C68">
        <w:t>“We Choose Welcome” banner.</w:t>
      </w:r>
      <w:r w:rsidR="00565856">
        <w:t xml:space="preserve"> </w:t>
      </w:r>
      <w:r w:rsidR="005114EE" w:rsidRPr="007E0C68">
        <w:t>Each person needs to make the decision for himself/herself.</w:t>
      </w:r>
    </w:p>
    <w:p w:rsidR="00565856" w:rsidRDefault="00565856" w:rsidP="007E0C68">
      <w:pPr>
        <w:jc w:val="both"/>
      </w:pPr>
    </w:p>
    <w:p w:rsidR="00565856" w:rsidRDefault="00C051C5" w:rsidP="007E0C68">
      <w:pPr>
        <w:jc w:val="both"/>
      </w:pPr>
      <w:r w:rsidRPr="007E0C68">
        <w:t>Sometimes the words of</w:t>
      </w:r>
      <w:r w:rsidR="005E6BC0" w:rsidRPr="007E0C68">
        <w:t xml:space="preserve"> Jesus a</w:t>
      </w:r>
      <w:r w:rsidR="00565856">
        <w:t xml:space="preserve">re warm and comforting. </w:t>
      </w:r>
      <w:r w:rsidRPr="007E0C68">
        <w:t xml:space="preserve">Other </w:t>
      </w:r>
      <w:r w:rsidR="00565856">
        <w:t xml:space="preserve">times they get under our skin. Jesus asked the lawyer: </w:t>
      </w:r>
      <w:r w:rsidR="000E5F27" w:rsidRPr="007E0C68">
        <w:t>“</w:t>
      </w:r>
      <w:r w:rsidRPr="007E0C68">
        <w:t>Which of these three was a neighbor to the man who fe</w:t>
      </w:r>
      <w:r w:rsidR="005114EE" w:rsidRPr="007E0C68">
        <w:t>l</w:t>
      </w:r>
      <w:r w:rsidRPr="007E0C68">
        <w:t>l into the hands of robbers?</w:t>
      </w:r>
      <w:r w:rsidR="000E5F27" w:rsidRPr="007E0C68">
        <w:t>”</w:t>
      </w:r>
      <w:r w:rsidR="00565856">
        <w:t xml:space="preserve">  </w:t>
      </w:r>
      <w:r w:rsidRPr="007E0C68">
        <w:t xml:space="preserve">The man said, </w:t>
      </w:r>
      <w:r w:rsidR="00565856">
        <w:t xml:space="preserve">“The one who showed him mercy.” </w:t>
      </w:r>
      <w:r w:rsidRPr="007E0C68">
        <w:t>Je</w:t>
      </w:r>
      <w:r w:rsidR="00565856">
        <w:t>sus said, “Go and do likewise.”</w:t>
      </w:r>
    </w:p>
    <w:p w:rsidR="00565856" w:rsidRDefault="00565856" w:rsidP="007E0C68">
      <w:pPr>
        <w:jc w:val="both"/>
      </w:pPr>
    </w:p>
    <w:p w:rsidR="00565856" w:rsidRPr="001F4280" w:rsidRDefault="004C7F12" w:rsidP="00565856">
      <w:pPr>
        <w:jc w:val="both"/>
        <w:rPr>
          <w:sz w:val="18"/>
          <w:szCs w:val="18"/>
        </w:rPr>
      </w:pPr>
      <w:r w:rsidRPr="001F4280">
        <w:rPr>
          <w:sz w:val="18"/>
          <w:szCs w:val="18"/>
        </w:rPr>
        <w:t>FOOT</w:t>
      </w:r>
      <w:r w:rsidR="00322081" w:rsidRPr="001F4280">
        <w:rPr>
          <w:sz w:val="18"/>
          <w:szCs w:val="18"/>
        </w:rPr>
        <w:t>NOTES</w:t>
      </w:r>
    </w:p>
    <w:p w:rsidR="00565856" w:rsidRPr="001F4280" w:rsidRDefault="00565856" w:rsidP="00565856">
      <w:pPr>
        <w:jc w:val="both"/>
        <w:rPr>
          <w:sz w:val="18"/>
          <w:szCs w:val="18"/>
        </w:rPr>
      </w:pPr>
    </w:p>
    <w:p w:rsidR="009E4B50" w:rsidRPr="00565856" w:rsidRDefault="001F4280" w:rsidP="00565856">
      <w:pPr>
        <w:jc w:val="both"/>
      </w:pPr>
      <w:r w:rsidRPr="001F4280">
        <w:rPr>
          <w:bCs/>
          <w:sz w:val="18"/>
          <w:szCs w:val="18"/>
        </w:rPr>
        <w:t xml:space="preserve">1. </w:t>
      </w:r>
      <w:r w:rsidR="00565856" w:rsidRPr="001F4280">
        <w:rPr>
          <w:bCs/>
          <w:sz w:val="18"/>
          <w:szCs w:val="18"/>
        </w:rPr>
        <w:t xml:space="preserve">Infographic: </w:t>
      </w:r>
      <w:r w:rsidR="00DA4FC8" w:rsidRPr="001F4280">
        <w:rPr>
          <w:bCs/>
          <w:sz w:val="18"/>
          <w:szCs w:val="18"/>
        </w:rPr>
        <w:t>The Screening Process for Refugee Entry into the United States,</w:t>
      </w:r>
      <w:r w:rsidRPr="001F4280">
        <w:rPr>
          <w:bCs/>
          <w:sz w:val="18"/>
          <w:szCs w:val="18"/>
        </w:rPr>
        <w:t xml:space="preserve"> </w:t>
      </w:r>
      <w:hyperlink r:id="rId8" w:history="1">
        <w:r w:rsidR="00DA4FC8" w:rsidRPr="001F4280">
          <w:rPr>
            <w:rStyle w:val="Hyperlink"/>
            <w:color w:val="auto"/>
            <w:sz w:val="18"/>
            <w:szCs w:val="18"/>
          </w:rPr>
          <w:t>https://www.whitehouse.gov/blog/2015/11/20/infographic-screening-process-refugee-entry-united-states</w:t>
        </w:r>
      </w:hyperlink>
      <w:r w:rsidR="00565856" w:rsidRPr="001F4280">
        <w:rPr>
          <w:sz w:val="18"/>
          <w:szCs w:val="18"/>
        </w:rPr>
        <w:t>.</w:t>
      </w:r>
      <w:r w:rsidRPr="001F4280">
        <w:rPr>
          <w:sz w:val="18"/>
          <w:szCs w:val="18"/>
        </w:rPr>
        <w:t xml:space="preserve"> 2. </w:t>
      </w:r>
      <w:r w:rsidR="00DA4FC8" w:rsidRPr="001F4280">
        <w:rPr>
          <w:rStyle w:val="byline"/>
          <w:sz w:val="18"/>
          <w:szCs w:val="18"/>
        </w:rPr>
        <w:t xml:space="preserve">Eliza Griswoldjan, </w:t>
      </w:r>
      <w:r w:rsidR="00DA4FC8" w:rsidRPr="001F4280">
        <w:rPr>
          <w:sz w:val="18"/>
          <w:szCs w:val="18"/>
        </w:rPr>
        <w:t>“Why Is It So Difficult for Syrian Refugees to Get Into the U.S.?”</w:t>
      </w:r>
      <w:r w:rsidR="00460D40" w:rsidRPr="001F4280">
        <w:rPr>
          <w:sz w:val="18"/>
          <w:szCs w:val="18"/>
        </w:rPr>
        <w:t xml:space="preserve"> </w:t>
      </w:r>
      <w:r w:rsidR="00DA4FC8" w:rsidRPr="001F4280">
        <w:rPr>
          <w:rStyle w:val="byline"/>
          <w:sz w:val="18"/>
          <w:szCs w:val="18"/>
        </w:rPr>
        <w:t>January</w:t>
      </w:r>
      <w:r w:rsidR="00DA4FC8" w:rsidRPr="001F4280">
        <w:rPr>
          <w:sz w:val="18"/>
          <w:szCs w:val="18"/>
        </w:rPr>
        <w:t xml:space="preserve"> 20, 2016.</w:t>
      </w:r>
      <w:r w:rsidRPr="001F4280">
        <w:rPr>
          <w:sz w:val="18"/>
          <w:szCs w:val="18"/>
        </w:rPr>
        <w:t xml:space="preserve"> 3. </w:t>
      </w:r>
      <w:r w:rsidR="00322081" w:rsidRPr="001F4280">
        <w:rPr>
          <w:sz w:val="18"/>
          <w:szCs w:val="18"/>
        </w:rPr>
        <w:t xml:space="preserve">Alex Altman, “This I How the Syrian Refugee Screening Process Works,” </w:t>
      </w:r>
      <w:r w:rsidR="00322081" w:rsidRPr="001F4280">
        <w:rPr>
          <w:i/>
          <w:sz w:val="18"/>
          <w:szCs w:val="18"/>
        </w:rPr>
        <w:t>Time</w:t>
      </w:r>
      <w:r w:rsidR="00322081" w:rsidRPr="001F4280">
        <w:rPr>
          <w:sz w:val="18"/>
          <w:szCs w:val="18"/>
        </w:rPr>
        <w:t>, November 17, 2015.</w:t>
      </w:r>
      <w:r w:rsidRPr="001F4280">
        <w:rPr>
          <w:sz w:val="18"/>
          <w:szCs w:val="18"/>
        </w:rPr>
        <w:t xml:space="preserve"> 4. </w:t>
      </w:r>
      <w:r w:rsidR="00E7100E" w:rsidRPr="001F4280">
        <w:rPr>
          <w:sz w:val="18"/>
          <w:szCs w:val="18"/>
        </w:rPr>
        <w:t xml:space="preserve">Devone Cone, </w:t>
      </w:r>
      <w:r w:rsidR="00E7100E" w:rsidRPr="001F4280">
        <w:rPr>
          <w:bCs/>
          <w:kern w:val="36"/>
          <w:sz w:val="18"/>
          <w:szCs w:val="18"/>
        </w:rPr>
        <w:t>“</w:t>
      </w:r>
      <w:hyperlink r:id="rId9" w:history="1">
        <w:r w:rsidR="00E7100E" w:rsidRPr="001F4280">
          <w:rPr>
            <w:bCs/>
            <w:kern w:val="36"/>
            <w:sz w:val="18"/>
            <w:szCs w:val="18"/>
          </w:rPr>
          <w:t>The Process for Interviewing, Vetting, and Resettling Syrian Refugees in America Is Incredibly Long and Thorough</w:t>
        </w:r>
      </w:hyperlink>
      <w:r w:rsidR="00E7100E" w:rsidRPr="001F4280">
        <w:rPr>
          <w:bCs/>
          <w:kern w:val="36"/>
          <w:sz w:val="18"/>
          <w:szCs w:val="18"/>
        </w:rPr>
        <w:t xml:space="preserve">: </w:t>
      </w:r>
      <w:r w:rsidR="00E7100E" w:rsidRPr="001F4280">
        <w:rPr>
          <w:sz w:val="18"/>
          <w:szCs w:val="18"/>
        </w:rPr>
        <w:t xml:space="preserve">I should know — I’ve been doing it,” </w:t>
      </w:r>
      <w:r w:rsidR="00E7100E" w:rsidRPr="001F4280">
        <w:rPr>
          <w:i/>
          <w:sz w:val="18"/>
          <w:szCs w:val="18"/>
        </w:rPr>
        <w:t>Foreign Policy</w:t>
      </w:r>
      <w:r w:rsidR="00E7100E" w:rsidRPr="001F4280">
        <w:rPr>
          <w:sz w:val="18"/>
          <w:szCs w:val="18"/>
        </w:rPr>
        <w:t>, November 30, 2015.</w:t>
      </w:r>
      <w:r w:rsidRPr="001F4280">
        <w:rPr>
          <w:sz w:val="18"/>
          <w:szCs w:val="18"/>
        </w:rPr>
        <w:t xml:space="preserve"> </w:t>
      </w:r>
      <w:r w:rsidR="009E4B50" w:rsidRPr="001F4280">
        <w:rPr>
          <w:sz w:val="18"/>
          <w:szCs w:val="18"/>
        </w:rPr>
        <w:t xml:space="preserve">Here is the United States Government website that explains </w:t>
      </w:r>
      <w:r w:rsidR="009E4B50" w:rsidRPr="001F4280">
        <w:rPr>
          <w:bCs/>
          <w:kern w:val="36"/>
          <w:sz w:val="18"/>
          <w:szCs w:val="18"/>
        </w:rPr>
        <w:t>the screening process for refugee entry into the United States:</w:t>
      </w:r>
      <w:r w:rsidR="00565856" w:rsidRPr="001F4280">
        <w:rPr>
          <w:bCs/>
          <w:kern w:val="36"/>
          <w:sz w:val="18"/>
          <w:szCs w:val="18"/>
        </w:rPr>
        <w:t xml:space="preserve"> </w:t>
      </w:r>
      <w:hyperlink r:id="rId10" w:history="1">
        <w:r w:rsidR="00565856" w:rsidRPr="001F4280">
          <w:rPr>
            <w:rStyle w:val="Hyperlink"/>
            <w:sz w:val="18"/>
            <w:szCs w:val="18"/>
          </w:rPr>
          <w:t>https://www.whitehouse.gov/blog/2015/11/20/infographic-screening-process-refugee-entry-united-states</w:t>
        </w:r>
      </w:hyperlink>
    </w:p>
    <w:p w:rsidR="00A13831" w:rsidRPr="00565856" w:rsidRDefault="00A13831" w:rsidP="007E0C68">
      <w:pPr>
        <w:jc w:val="both"/>
      </w:pPr>
      <w:bookmarkStart w:id="0" w:name="_GoBack"/>
      <w:bookmarkEnd w:id="0"/>
    </w:p>
    <w:p w:rsidR="00D12EEE" w:rsidRPr="007E0C68" w:rsidRDefault="00D12EEE" w:rsidP="00565856">
      <w:pPr>
        <w:jc w:val="center"/>
        <w:rPr>
          <w:b/>
          <w:bCs/>
        </w:rPr>
      </w:pPr>
      <w:r w:rsidRPr="007E0C68">
        <w:rPr>
          <w:b/>
          <w:bCs/>
        </w:rPr>
        <w:t>The Great Prayer of Thanksgiving (Communion) ~ Sudie Niesen Thompson</w:t>
      </w:r>
    </w:p>
    <w:p w:rsidR="00B40634" w:rsidRPr="007E0C68" w:rsidRDefault="00B40634" w:rsidP="007E0C68">
      <w:pPr>
        <w:jc w:val="both"/>
        <w:rPr>
          <w:b/>
          <w:bCs/>
        </w:rPr>
      </w:pPr>
    </w:p>
    <w:p w:rsidR="00565856" w:rsidRDefault="00535A46" w:rsidP="007E0C68">
      <w:pPr>
        <w:jc w:val="both"/>
      </w:pPr>
      <w:bookmarkStart w:id="1" w:name="[18,[423,[],&quot;71B7E372-5AE6-450A-A12D-8A8"/>
      <w:r w:rsidRPr="007E0C68">
        <w:t xml:space="preserve">In the beginning you looked upon chaos and saw </w:t>
      </w:r>
      <w:r w:rsidR="00565856">
        <w:t xml:space="preserve">what could be. </w:t>
      </w:r>
      <w:r w:rsidRPr="007E0C68">
        <w:t>You saw light that could pierce darkness, a</w:t>
      </w:r>
      <w:r w:rsidR="00565856">
        <w:t xml:space="preserve">nd land that could yield fruit. </w:t>
      </w:r>
      <w:r w:rsidRPr="007E0C68">
        <w:t xml:space="preserve">You saw a home for us, and </w:t>
      </w:r>
      <w:r w:rsidR="00565856">
        <w:t xml:space="preserve">you spoke that home into being. </w:t>
      </w:r>
      <w:r w:rsidRPr="007E0C68">
        <w:t>With your Word, you formed l</w:t>
      </w:r>
      <w:r w:rsidR="00565856">
        <w:t xml:space="preserve">ife from the dust of the earth. </w:t>
      </w:r>
      <w:r w:rsidRPr="007E0C68">
        <w:t>And when the work was finished, you looked upon creation and declared it ‘good.’ You called us to a life as beautif</w:t>
      </w:r>
      <w:r w:rsidR="00565856">
        <w:t xml:space="preserve">ul as everything you had made. But we turned away from you. </w:t>
      </w:r>
      <w:r w:rsidRPr="007E0C68">
        <w:t xml:space="preserve">Always faithful, you </w:t>
      </w:r>
      <w:r w:rsidR="00565856">
        <w:t xml:space="preserve">did not give up on your people. </w:t>
      </w:r>
      <w:r w:rsidRPr="007E0C68">
        <w:t>You gave us your law – teaching us to love you with heart, soul, mind and strength, and to l</w:t>
      </w:r>
      <w:r w:rsidR="00565856">
        <w:t xml:space="preserve">ove our neighbors as ourselves. </w:t>
      </w:r>
      <w:r w:rsidRPr="007E0C68">
        <w:t>When we neglected to do justice and love kindness, you called to us through the voices of prophe</w:t>
      </w:r>
      <w:r w:rsidR="00565856">
        <w:t xml:space="preserve">ts and beckoned us back to you. </w:t>
      </w:r>
      <w:r w:rsidRPr="007E0C68">
        <w:t>In the fullness of time, you sent your Son to show us the way.</w:t>
      </w:r>
      <w:r w:rsidR="00565856">
        <w:t xml:space="preserve"> </w:t>
      </w:r>
      <w:r w:rsidRPr="007E0C68">
        <w:t xml:space="preserve">Jesus brought good news to the poor and proclaimed release to the captives; he healed the sick and let </w:t>
      </w:r>
      <w:r w:rsidRPr="007E0C68">
        <w:rPr>
          <w:i/>
        </w:rPr>
        <w:t>the oppressed go free/strengthened the fainthearted</w:t>
      </w:r>
      <w:r w:rsidR="00565856">
        <w:t xml:space="preserve">. </w:t>
      </w:r>
      <w:r w:rsidRPr="007E0C68">
        <w:t>A friend of sinners, an advocate for the lowly, Jesus showed us h</w:t>
      </w:r>
      <w:r w:rsidR="00565856">
        <w:t xml:space="preserve">ow to love you and one another. </w:t>
      </w:r>
      <w:r w:rsidRPr="007E0C68">
        <w:t>Faithful to your mission, he went to the cross, died, and rose again, that we might have life and have it abundantly.</w:t>
      </w:r>
      <w:r w:rsidR="00565856">
        <w:t xml:space="preserve"> </w:t>
      </w:r>
      <w:r w:rsidRPr="007E0C68">
        <w:t>Through Christ</w:t>
      </w:r>
      <w:r w:rsidR="00DA1463" w:rsidRPr="007E0C68">
        <w:t>,</w:t>
      </w:r>
      <w:r w:rsidRPr="007E0C68">
        <w:t xml:space="preserve"> we have a place prepared for us at this table, where</w:t>
      </w:r>
      <w:r w:rsidR="00565856">
        <w:t xml:space="preserve"> you receive us with open arms. </w:t>
      </w:r>
      <w:r w:rsidRPr="007E0C68">
        <w:t>So we come with a hunge</w:t>
      </w:r>
      <w:r w:rsidR="00565856">
        <w:t xml:space="preserve">r that bread alone cannot fill. </w:t>
      </w:r>
      <w:r w:rsidRPr="007E0C68">
        <w:t>As we gather around this table, send your Holy Spirit upon us and upon these gifts of bread and cup, that this meal may unite us with Christ and</w:t>
      </w:r>
      <w:r w:rsidR="00565856">
        <w:t xml:space="preserve"> with all who share this feast.</w:t>
      </w:r>
    </w:p>
    <w:p w:rsidR="00565856" w:rsidRDefault="00565856" w:rsidP="007E0C68">
      <w:pPr>
        <w:jc w:val="both"/>
      </w:pPr>
    </w:p>
    <w:p w:rsidR="00565856" w:rsidRDefault="005F4C75" w:rsidP="007E0C68">
      <w:pPr>
        <w:jc w:val="both"/>
      </w:pPr>
      <w:r w:rsidRPr="007E0C68">
        <w:t xml:space="preserve">Holy God, </w:t>
      </w:r>
      <w:r w:rsidR="00535A46" w:rsidRPr="007E0C68">
        <w:t>We cannot share this bread, and forget those who are hungry</w:t>
      </w:r>
      <w:r w:rsidR="00460D40" w:rsidRPr="007E0C68">
        <w:t xml:space="preserve">; </w:t>
      </w:r>
      <w:r w:rsidR="00535A46" w:rsidRPr="007E0C68">
        <w:t>We cannot delight in this homecoming, and forget those without homes</w:t>
      </w:r>
      <w:r w:rsidR="00460D40" w:rsidRPr="007E0C68">
        <w:t xml:space="preserve">; </w:t>
      </w:r>
      <w:r w:rsidR="00535A46" w:rsidRPr="007E0C68">
        <w:t>We cannot gather around the family table, and forget the divisions that plague us</w:t>
      </w:r>
      <w:r w:rsidR="00460D40" w:rsidRPr="007E0C68">
        <w:t>; W</w:t>
      </w:r>
      <w:r w:rsidR="00535A46" w:rsidRPr="007E0C68">
        <w:t>e cannot glimpse your kingdom, and forget the brokenness of our world</w:t>
      </w:r>
      <w:r w:rsidR="00460D40" w:rsidRPr="007E0C68">
        <w:t>.</w:t>
      </w:r>
      <w:r w:rsidR="00565856">
        <w:t xml:space="preserve"> </w:t>
      </w:r>
      <w:r w:rsidR="00535A46" w:rsidRPr="007E0C68">
        <w:t>We lift before you those whose hands are empty, and whose hearts are full of grief … those whose lives and communities have been shattered by violence</w:t>
      </w:r>
      <w:r w:rsidR="006C5B5F" w:rsidRPr="007E0C68">
        <w:t xml:space="preserve"> </w:t>
      </w:r>
      <w:r w:rsidR="00535A46" w:rsidRPr="007E0C68">
        <w:t>… t</w:t>
      </w:r>
      <w:r w:rsidR="00565856">
        <w:t xml:space="preserve">hose who live each day in fear. </w:t>
      </w:r>
      <w:r w:rsidR="00535A46" w:rsidRPr="007E0C68">
        <w:t>And we give thanks for neighbors near and far who work for peace, who inspire hope, and who bear witness to your love and grace, eve</w:t>
      </w:r>
      <w:r w:rsidR="00565856">
        <w:t>n in the most desperate places.</w:t>
      </w:r>
    </w:p>
    <w:p w:rsidR="00565856" w:rsidRDefault="00565856" w:rsidP="007E0C68">
      <w:pPr>
        <w:jc w:val="both"/>
      </w:pPr>
    </w:p>
    <w:p w:rsidR="00565856" w:rsidRDefault="00535A46" w:rsidP="007E0C68">
      <w:pPr>
        <w:jc w:val="both"/>
      </w:pPr>
      <w:r w:rsidRPr="007E0C68">
        <w:t>As we come to this table – a table that is big enough for all – we pray that you wou</w:t>
      </w:r>
      <w:r w:rsidR="00565856">
        <w:t xml:space="preserve">ld strengthen us for your work. </w:t>
      </w:r>
      <w:r w:rsidRPr="007E0C68">
        <w:rPr>
          <w:i/>
        </w:rPr>
        <w:t>So</w:t>
      </w:r>
      <w:r w:rsidRPr="007E0C68">
        <w:t xml:space="preserve"> fill us with your grace that it overflows f</w:t>
      </w:r>
      <w:r w:rsidR="00565856">
        <w:t xml:space="preserve">rom us through acts of service. </w:t>
      </w:r>
      <w:r w:rsidRPr="007E0C68">
        <w:t>And send us out from this t</w:t>
      </w:r>
      <w:r w:rsidR="00565856">
        <w:t>able, to love as Christ loved.</w:t>
      </w:r>
    </w:p>
    <w:p w:rsidR="00565856" w:rsidRDefault="00565856" w:rsidP="007E0C68">
      <w:pPr>
        <w:jc w:val="both"/>
      </w:pPr>
    </w:p>
    <w:p w:rsidR="00535A46" w:rsidRPr="00565856" w:rsidRDefault="00535A46" w:rsidP="007E0C68">
      <w:pPr>
        <w:jc w:val="both"/>
      </w:pPr>
      <w:r w:rsidRPr="007E0C68">
        <w:t xml:space="preserve">We pray this in the name of Jesus Christ, the one who gave us words to pray: </w:t>
      </w:r>
      <w:r w:rsidRPr="007E0C68">
        <w:rPr>
          <w:b/>
        </w:rPr>
        <w:t>Our Father</w:t>
      </w:r>
      <w:bookmarkEnd w:id="1"/>
      <w:r w:rsidRPr="007E0C68">
        <w:rPr>
          <w:b/>
        </w:rPr>
        <w:t xml:space="preserve"> … </w:t>
      </w:r>
    </w:p>
    <w:p w:rsidR="00535A46" w:rsidRPr="007E0C68" w:rsidRDefault="0005744D" w:rsidP="007E0C68">
      <w:pPr>
        <w:jc w:val="both"/>
      </w:pPr>
      <w:r w:rsidRPr="00D6309E">
        <w:rPr>
          <w:rFonts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47B74" wp14:editId="7860D94B">
                <wp:simplePos x="0" y="0"/>
                <wp:positionH relativeFrom="margin">
                  <wp:posOffset>285750</wp:posOffset>
                </wp:positionH>
                <wp:positionV relativeFrom="page">
                  <wp:posOffset>9693910</wp:posOffset>
                </wp:positionV>
                <wp:extent cx="6281928" cy="228600"/>
                <wp:effectExtent l="0" t="0" r="635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92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4D" w:rsidRPr="00A836B2" w:rsidRDefault="0005744D" w:rsidP="0005744D">
                            <w:pPr>
                              <w:jc w:val="center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A836B2">
                              <w:rPr>
                                <w:sz w:val="20"/>
                                <w:szCs w:val="20"/>
                              </w:rPr>
                              <w:t xml:space="preserve">Westminster Presbyterian Church  </w:t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t xml:space="preserve">  1502 West 13</w:t>
                            </w:r>
                            <w:r w:rsidRPr="00A836B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t xml:space="preserve"> Street  </w:t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t xml:space="preserve">  Wilmington, DE  19806  </w:t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t xml:space="preserve">  302-654-5214  </w:t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836B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1" w:history="1">
                              <w:r w:rsidRPr="00A836B2">
                                <w:rPr>
                                  <w:rStyle w:val="Hyperlink1"/>
                                  <w:color w:val="548DD4"/>
                                  <w:sz w:val="20"/>
                                  <w:szCs w:val="20"/>
                                </w:rPr>
                                <w:t>www.wpc.org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47B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.5pt;margin-top:763.3pt;width:494.6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r+rAIAAKk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" filled="f" stroked="f">
                <v:textbox inset="0,0,0,0">
                  <w:txbxContent>
                    <w:p w:rsidR="0005744D" w:rsidRPr="00A836B2" w:rsidRDefault="0005744D" w:rsidP="0005744D">
                      <w:pPr>
                        <w:jc w:val="center"/>
                        <w:rPr>
                          <w:color w:val="365F91"/>
                          <w:sz w:val="20"/>
                          <w:szCs w:val="20"/>
                        </w:rPr>
                      </w:pPr>
                      <w:r w:rsidRPr="00A836B2">
                        <w:rPr>
                          <w:sz w:val="20"/>
                          <w:szCs w:val="20"/>
                        </w:rPr>
                        <w:t xml:space="preserve">Westminster Presbyterian Church  </w:t>
                      </w:r>
                      <w:r w:rsidRPr="00A836B2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836B2">
                        <w:rPr>
                          <w:sz w:val="20"/>
                          <w:szCs w:val="20"/>
                        </w:rPr>
                        <w:t xml:space="preserve">  1502 West 13</w:t>
                      </w:r>
                      <w:r w:rsidRPr="00A836B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6B2">
                        <w:rPr>
                          <w:sz w:val="20"/>
                          <w:szCs w:val="20"/>
                        </w:rPr>
                        <w:t xml:space="preserve"> Street  </w:t>
                      </w:r>
                      <w:r w:rsidRPr="00A836B2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836B2">
                        <w:rPr>
                          <w:sz w:val="20"/>
                          <w:szCs w:val="20"/>
                        </w:rPr>
                        <w:t xml:space="preserve">  Wilmington, DE  19806  </w:t>
                      </w:r>
                      <w:r w:rsidRPr="00A836B2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836B2">
                        <w:rPr>
                          <w:sz w:val="20"/>
                          <w:szCs w:val="20"/>
                        </w:rPr>
                        <w:t xml:space="preserve">  302-654-5214  </w:t>
                      </w:r>
                      <w:r w:rsidRPr="00A836B2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836B2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A836B2">
                          <w:rPr>
                            <w:rStyle w:val="Hyperlink1"/>
                            <w:color w:val="548DD4"/>
                            <w:sz w:val="20"/>
                            <w:szCs w:val="20"/>
                          </w:rPr>
                          <w:t>www.wpc.org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35A46" w:rsidRPr="007E0C68" w:rsidSect="00D8068F">
      <w:footerReference w:type="default" r:id="rId13"/>
      <w:pgSz w:w="12240" w:h="15840" w:code="1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5F" w:rsidRDefault="004A185F" w:rsidP="0005744D">
      <w:r>
        <w:separator/>
      </w:r>
    </w:p>
  </w:endnote>
  <w:endnote w:type="continuationSeparator" w:id="0">
    <w:p w:rsidR="004A185F" w:rsidRDefault="004A185F" w:rsidP="0005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81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44D" w:rsidRDefault="0005744D" w:rsidP="0005744D">
        <w:pPr>
          <w:pStyle w:val="Footer"/>
          <w:jc w:val="center"/>
        </w:pPr>
        <w:r w:rsidRPr="0005744D">
          <w:rPr>
            <w:sz w:val="20"/>
            <w:szCs w:val="20"/>
          </w:rPr>
          <w:fldChar w:fldCharType="begin"/>
        </w:r>
        <w:r w:rsidRPr="0005744D">
          <w:rPr>
            <w:sz w:val="20"/>
            <w:szCs w:val="20"/>
          </w:rPr>
          <w:instrText xml:space="preserve"> PAGE   \* MERGEFORMAT </w:instrText>
        </w:r>
        <w:r w:rsidRPr="0005744D">
          <w:rPr>
            <w:sz w:val="20"/>
            <w:szCs w:val="20"/>
          </w:rPr>
          <w:fldChar w:fldCharType="separate"/>
        </w:r>
        <w:r w:rsidR="004D6F49">
          <w:rPr>
            <w:noProof/>
            <w:sz w:val="20"/>
            <w:szCs w:val="20"/>
          </w:rPr>
          <w:t>5</w:t>
        </w:r>
        <w:r w:rsidRPr="0005744D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5F" w:rsidRDefault="004A185F" w:rsidP="0005744D">
      <w:r>
        <w:separator/>
      </w:r>
    </w:p>
  </w:footnote>
  <w:footnote w:type="continuationSeparator" w:id="0">
    <w:p w:rsidR="004A185F" w:rsidRDefault="004A185F" w:rsidP="0005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7F08"/>
    <w:multiLevelType w:val="hybridMultilevel"/>
    <w:tmpl w:val="31F0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6FCD"/>
    <w:multiLevelType w:val="hybridMultilevel"/>
    <w:tmpl w:val="CFA4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80"/>
    <w:rsid w:val="0000651E"/>
    <w:rsid w:val="00007311"/>
    <w:rsid w:val="0001301E"/>
    <w:rsid w:val="00023C36"/>
    <w:rsid w:val="00045DB0"/>
    <w:rsid w:val="0005744D"/>
    <w:rsid w:val="0006361D"/>
    <w:rsid w:val="00084604"/>
    <w:rsid w:val="000968A9"/>
    <w:rsid w:val="000E5F27"/>
    <w:rsid w:val="000F3CF9"/>
    <w:rsid w:val="0011094C"/>
    <w:rsid w:val="00116B52"/>
    <w:rsid w:val="0014657F"/>
    <w:rsid w:val="00174054"/>
    <w:rsid w:val="001A3EA8"/>
    <w:rsid w:val="001D1B0A"/>
    <w:rsid w:val="001F0CBC"/>
    <w:rsid w:val="001F1489"/>
    <w:rsid w:val="001F4280"/>
    <w:rsid w:val="00244C09"/>
    <w:rsid w:val="002552BA"/>
    <w:rsid w:val="00294F96"/>
    <w:rsid w:val="002F7A27"/>
    <w:rsid w:val="00322081"/>
    <w:rsid w:val="00335F7B"/>
    <w:rsid w:val="00337FE6"/>
    <w:rsid w:val="0039368A"/>
    <w:rsid w:val="003B736E"/>
    <w:rsid w:val="003C71A2"/>
    <w:rsid w:val="00434F7B"/>
    <w:rsid w:val="004439A6"/>
    <w:rsid w:val="00452F96"/>
    <w:rsid w:val="00460D40"/>
    <w:rsid w:val="00462E9C"/>
    <w:rsid w:val="00481CC6"/>
    <w:rsid w:val="0048344B"/>
    <w:rsid w:val="00494A9B"/>
    <w:rsid w:val="00495DBF"/>
    <w:rsid w:val="004A185F"/>
    <w:rsid w:val="004C7F12"/>
    <w:rsid w:val="004D6F49"/>
    <w:rsid w:val="004E0858"/>
    <w:rsid w:val="004F3997"/>
    <w:rsid w:val="00507E9A"/>
    <w:rsid w:val="005114EE"/>
    <w:rsid w:val="00535A46"/>
    <w:rsid w:val="0055152A"/>
    <w:rsid w:val="00551B77"/>
    <w:rsid w:val="00564167"/>
    <w:rsid w:val="00565856"/>
    <w:rsid w:val="00571AC8"/>
    <w:rsid w:val="00586065"/>
    <w:rsid w:val="005A7409"/>
    <w:rsid w:val="005B30CD"/>
    <w:rsid w:val="005E6BC0"/>
    <w:rsid w:val="005F4C75"/>
    <w:rsid w:val="006200A4"/>
    <w:rsid w:val="0062433D"/>
    <w:rsid w:val="006247B5"/>
    <w:rsid w:val="00633BB4"/>
    <w:rsid w:val="006533E1"/>
    <w:rsid w:val="00671B72"/>
    <w:rsid w:val="0067411F"/>
    <w:rsid w:val="00675FDF"/>
    <w:rsid w:val="006951D8"/>
    <w:rsid w:val="006B6A3F"/>
    <w:rsid w:val="006C5B59"/>
    <w:rsid w:val="006C5B5F"/>
    <w:rsid w:val="006E5FBF"/>
    <w:rsid w:val="006F6705"/>
    <w:rsid w:val="006F7341"/>
    <w:rsid w:val="00726403"/>
    <w:rsid w:val="007432DA"/>
    <w:rsid w:val="00753F61"/>
    <w:rsid w:val="007543F7"/>
    <w:rsid w:val="0076008C"/>
    <w:rsid w:val="00780D44"/>
    <w:rsid w:val="00797EF7"/>
    <w:rsid w:val="007A1CE2"/>
    <w:rsid w:val="007B76F7"/>
    <w:rsid w:val="007C3186"/>
    <w:rsid w:val="007E0C68"/>
    <w:rsid w:val="007E7520"/>
    <w:rsid w:val="007F1512"/>
    <w:rsid w:val="00816BF1"/>
    <w:rsid w:val="00817D9B"/>
    <w:rsid w:val="00834094"/>
    <w:rsid w:val="00851A7F"/>
    <w:rsid w:val="00864D76"/>
    <w:rsid w:val="008912E0"/>
    <w:rsid w:val="008D2C20"/>
    <w:rsid w:val="008E4501"/>
    <w:rsid w:val="008F0203"/>
    <w:rsid w:val="00955833"/>
    <w:rsid w:val="0096349B"/>
    <w:rsid w:val="00986D72"/>
    <w:rsid w:val="009A0EB6"/>
    <w:rsid w:val="009A4D16"/>
    <w:rsid w:val="009E4B50"/>
    <w:rsid w:val="00A13831"/>
    <w:rsid w:val="00A160C6"/>
    <w:rsid w:val="00A558E1"/>
    <w:rsid w:val="00A96FB4"/>
    <w:rsid w:val="00B022C1"/>
    <w:rsid w:val="00B27B41"/>
    <w:rsid w:val="00B32C3E"/>
    <w:rsid w:val="00B40634"/>
    <w:rsid w:val="00B70CD1"/>
    <w:rsid w:val="00BC1F0E"/>
    <w:rsid w:val="00BC34E3"/>
    <w:rsid w:val="00BD394B"/>
    <w:rsid w:val="00C051C5"/>
    <w:rsid w:val="00C16C65"/>
    <w:rsid w:val="00CB4B7B"/>
    <w:rsid w:val="00D125BC"/>
    <w:rsid w:val="00D12EEE"/>
    <w:rsid w:val="00D50B3E"/>
    <w:rsid w:val="00D60301"/>
    <w:rsid w:val="00D8068F"/>
    <w:rsid w:val="00DA1463"/>
    <w:rsid w:val="00DA4FC8"/>
    <w:rsid w:val="00DB4C77"/>
    <w:rsid w:val="00DC0218"/>
    <w:rsid w:val="00E574B7"/>
    <w:rsid w:val="00E70337"/>
    <w:rsid w:val="00E7100E"/>
    <w:rsid w:val="00E71B80"/>
    <w:rsid w:val="00E73916"/>
    <w:rsid w:val="00EB561C"/>
    <w:rsid w:val="00EC0875"/>
    <w:rsid w:val="00F24FAA"/>
    <w:rsid w:val="00F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7D4D5-B005-490A-995C-6DC40539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08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7E9A"/>
  </w:style>
  <w:style w:type="character" w:styleId="Strong">
    <w:name w:val="Strong"/>
    <w:qFormat/>
    <w:rsid w:val="00507E9A"/>
    <w:rPr>
      <w:b/>
      <w:bCs/>
    </w:rPr>
  </w:style>
  <w:style w:type="paragraph" w:styleId="NormalWeb">
    <w:name w:val="Normal (Web)"/>
    <w:basedOn w:val="Normal"/>
    <w:semiHidden/>
    <w:rsid w:val="007C3186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semiHidden/>
    <w:rsid w:val="00864D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008C"/>
    <w:rPr>
      <w:rFonts w:ascii="Calibri Light" w:hAnsi="Calibri Light"/>
      <w:color w:val="2E74B5"/>
      <w:sz w:val="32"/>
      <w:szCs w:val="32"/>
    </w:rPr>
  </w:style>
  <w:style w:type="character" w:styleId="Hyperlink">
    <w:name w:val="Hyperlink"/>
    <w:rsid w:val="00DA4FC8"/>
    <w:rPr>
      <w:color w:val="0000FF"/>
      <w:u w:val="single"/>
    </w:rPr>
  </w:style>
  <w:style w:type="paragraph" w:customStyle="1" w:styleId="byline-dateline">
    <w:name w:val="byline-dateline"/>
    <w:basedOn w:val="Normal"/>
    <w:rsid w:val="00DA4FC8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DA4FC8"/>
  </w:style>
  <w:style w:type="paragraph" w:styleId="ListParagraph">
    <w:name w:val="List Paragraph"/>
    <w:basedOn w:val="Normal"/>
    <w:uiPriority w:val="34"/>
    <w:qFormat/>
    <w:rsid w:val="00535A46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05744D"/>
    <w:rPr>
      <w:color w:val="0000FF"/>
      <w:u w:val="single"/>
    </w:rPr>
  </w:style>
  <w:style w:type="paragraph" w:styleId="Header">
    <w:name w:val="header"/>
    <w:basedOn w:val="Normal"/>
    <w:link w:val="HeaderChar"/>
    <w:rsid w:val="0005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74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blog/2015/11/20/infographic-screening-process-refugee-entry-united-stat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p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pc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itehouse.gov/blog/2015/11/20/infographic-screening-process-refugee-entry-united-st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eignpolicy.com/2015/11/30/the-process-for-interviewing-vetting-and-resettling-syrian-refugees-in-america-is-incredibly-long-and-thoroug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Choose Welcome”</vt:lpstr>
    </vt:vector>
  </TitlesOfParts>
  <Company>Microsoft</Company>
  <LinksUpToDate>false</LinksUpToDate>
  <CharactersWithSpaces>19428</CharactersWithSpaces>
  <SharedDoc>false</SharedDoc>
  <HLinks>
    <vt:vector size="12" baseType="variant">
      <vt:variant>
        <vt:i4>3014783</vt:i4>
      </vt:variant>
      <vt:variant>
        <vt:i4>3</vt:i4>
      </vt:variant>
      <vt:variant>
        <vt:i4>0</vt:i4>
      </vt:variant>
      <vt:variant>
        <vt:i4>5</vt:i4>
      </vt:variant>
      <vt:variant>
        <vt:lpwstr>http://foreignpolicy.com/2015/11/30/the-process-for-interviewing-vetting-and-resettling-syrian-refugees-in-america-is-incredibly-long-and-thorough/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https://www.whitehouse.gov/blog/2015/11/20/infographic-screening-process-refugee-entry-united-states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Choose Welcome”</dc:title>
  <dc:subject/>
  <dc:creator>Greg Jones</dc:creator>
  <cp:keywords/>
  <dc:description/>
  <cp:lastModifiedBy>Nicole Hughes</cp:lastModifiedBy>
  <cp:revision>12</cp:revision>
  <cp:lastPrinted>2016-06-07T15:50:00Z</cp:lastPrinted>
  <dcterms:created xsi:type="dcterms:W3CDTF">2016-06-09T22:24:00Z</dcterms:created>
  <dcterms:modified xsi:type="dcterms:W3CDTF">2016-06-09T22:46:00Z</dcterms:modified>
</cp:coreProperties>
</file>