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229" w:rsidRPr="006062D0" w:rsidRDefault="006062D0" w:rsidP="006062D0">
      <w:pPr>
        <w:jc w:val="center"/>
        <w:rPr>
          <w:rFonts w:ascii="Times New Roman" w:hAnsi="Times New Roman"/>
          <w:sz w:val="24"/>
          <w:szCs w:val="24"/>
        </w:rPr>
      </w:pPr>
      <w:r w:rsidRPr="00A20A33">
        <w:rPr>
          <w:noProof/>
        </w:rPr>
        <w:drawing>
          <wp:inline distT="0" distB="0" distL="0" distR="0" wp14:anchorId="5536B157" wp14:editId="2E3E2761">
            <wp:extent cx="2600325" cy="1971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0325" cy="1971675"/>
                    </a:xfrm>
                    <a:prstGeom prst="rect">
                      <a:avLst/>
                    </a:prstGeom>
                    <a:noFill/>
                    <a:ln>
                      <a:noFill/>
                    </a:ln>
                  </pic:spPr>
                </pic:pic>
              </a:graphicData>
            </a:graphic>
          </wp:inline>
        </w:drawing>
      </w:r>
    </w:p>
    <w:p w:rsidR="00742D22" w:rsidRPr="006062D0" w:rsidRDefault="00742D22" w:rsidP="006062D0">
      <w:pPr>
        <w:jc w:val="both"/>
        <w:rPr>
          <w:rFonts w:ascii="Times New Roman" w:hAnsi="Times New Roman"/>
          <w:sz w:val="24"/>
          <w:szCs w:val="24"/>
        </w:rPr>
      </w:pPr>
      <w:bookmarkStart w:id="0" w:name="_GoBack"/>
      <w:bookmarkEnd w:id="0"/>
    </w:p>
    <w:p w:rsidR="00005D39" w:rsidRPr="006062D0" w:rsidRDefault="00005D39" w:rsidP="006062D0">
      <w:pPr>
        <w:jc w:val="center"/>
        <w:rPr>
          <w:rFonts w:ascii="Times New Roman" w:hAnsi="Times New Roman"/>
          <w:b/>
          <w:sz w:val="24"/>
          <w:szCs w:val="24"/>
        </w:rPr>
      </w:pPr>
      <w:r w:rsidRPr="006062D0">
        <w:rPr>
          <w:rFonts w:ascii="Times New Roman" w:hAnsi="Times New Roman"/>
          <w:b/>
          <w:sz w:val="24"/>
          <w:szCs w:val="24"/>
        </w:rPr>
        <w:t>“</w:t>
      </w:r>
      <w:r w:rsidR="007177BE" w:rsidRPr="006062D0">
        <w:rPr>
          <w:rFonts w:ascii="Times New Roman" w:hAnsi="Times New Roman"/>
          <w:b/>
          <w:sz w:val="24"/>
          <w:szCs w:val="24"/>
        </w:rPr>
        <w:t>Struck Down, but Not Destroyed</w:t>
      </w:r>
      <w:r w:rsidRPr="006062D0">
        <w:rPr>
          <w:rFonts w:ascii="Times New Roman" w:hAnsi="Times New Roman"/>
          <w:b/>
          <w:sz w:val="24"/>
          <w:szCs w:val="24"/>
        </w:rPr>
        <w:t>”</w:t>
      </w:r>
    </w:p>
    <w:p w:rsidR="00005D39" w:rsidRPr="006062D0" w:rsidRDefault="006062D0" w:rsidP="006062D0">
      <w:pPr>
        <w:jc w:val="center"/>
        <w:rPr>
          <w:rFonts w:ascii="Times New Roman" w:hAnsi="Times New Roman"/>
          <w:b/>
          <w:sz w:val="24"/>
          <w:szCs w:val="24"/>
        </w:rPr>
      </w:pPr>
      <w:r>
        <w:rPr>
          <w:rFonts w:ascii="Times New Roman" w:hAnsi="Times New Roman"/>
          <w:b/>
          <w:sz w:val="24"/>
          <w:szCs w:val="24"/>
        </w:rPr>
        <w:t xml:space="preserve">Scripture – </w:t>
      </w:r>
      <w:r w:rsidR="007177BE" w:rsidRPr="006062D0">
        <w:rPr>
          <w:rFonts w:ascii="Times New Roman" w:hAnsi="Times New Roman"/>
          <w:b/>
          <w:sz w:val="24"/>
          <w:szCs w:val="24"/>
        </w:rPr>
        <w:t>2 Corinthians 4:5-12</w:t>
      </w:r>
    </w:p>
    <w:p w:rsidR="00923229" w:rsidRPr="006062D0" w:rsidRDefault="00923229" w:rsidP="006062D0">
      <w:pPr>
        <w:jc w:val="center"/>
        <w:rPr>
          <w:rFonts w:ascii="Times New Roman" w:hAnsi="Times New Roman"/>
          <w:b/>
          <w:sz w:val="24"/>
          <w:szCs w:val="24"/>
        </w:rPr>
      </w:pPr>
      <w:r w:rsidRPr="006062D0">
        <w:rPr>
          <w:rFonts w:ascii="Times New Roman" w:hAnsi="Times New Roman"/>
          <w:b/>
          <w:sz w:val="24"/>
          <w:szCs w:val="24"/>
        </w:rPr>
        <w:t>Sermon preached by Dr. Gregory Knox Jones</w:t>
      </w:r>
    </w:p>
    <w:p w:rsidR="00634613" w:rsidRPr="006062D0" w:rsidRDefault="006062D0" w:rsidP="006062D0">
      <w:pPr>
        <w:jc w:val="center"/>
        <w:rPr>
          <w:rFonts w:ascii="Times New Roman" w:hAnsi="Times New Roman"/>
          <w:b/>
          <w:bCs/>
          <w:sz w:val="24"/>
          <w:szCs w:val="24"/>
        </w:rPr>
      </w:pPr>
      <w:r>
        <w:rPr>
          <w:rFonts w:ascii="Times New Roman" w:hAnsi="Times New Roman"/>
          <w:b/>
          <w:bCs/>
          <w:sz w:val="24"/>
          <w:szCs w:val="24"/>
        </w:rPr>
        <w:t xml:space="preserve">Sunday, </w:t>
      </w:r>
      <w:r w:rsidR="007177BE" w:rsidRPr="006062D0">
        <w:rPr>
          <w:rFonts w:ascii="Times New Roman" w:hAnsi="Times New Roman"/>
          <w:b/>
          <w:bCs/>
          <w:sz w:val="24"/>
          <w:szCs w:val="24"/>
        </w:rPr>
        <w:t>March 18</w:t>
      </w:r>
      <w:r w:rsidR="00923229" w:rsidRPr="006062D0">
        <w:rPr>
          <w:rFonts w:ascii="Times New Roman" w:hAnsi="Times New Roman"/>
          <w:b/>
          <w:bCs/>
          <w:sz w:val="24"/>
          <w:szCs w:val="24"/>
        </w:rPr>
        <w:t>, 2018</w:t>
      </w:r>
    </w:p>
    <w:p w:rsidR="00CE2BA5" w:rsidRPr="006062D0" w:rsidRDefault="00CE2BA5" w:rsidP="006062D0">
      <w:pPr>
        <w:jc w:val="both"/>
        <w:rPr>
          <w:rFonts w:ascii="Times New Roman" w:hAnsi="Times New Roman"/>
          <w:b/>
          <w:bCs/>
          <w:sz w:val="24"/>
          <w:szCs w:val="24"/>
        </w:rPr>
      </w:pPr>
    </w:p>
    <w:p w:rsidR="006062D0" w:rsidRDefault="00CE2BA5" w:rsidP="006062D0">
      <w:pPr>
        <w:jc w:val="both"/>
        <w:rPr>
          <w:rFonts w:ascii="Times New Roman" w:hAnsi="Times New Roman"/>
          <w:sz w:val="24"/>
          <w:szCs w:val="24"/>
        </w:rPr>
      </w:pPr>
      <w:r w:rsidRPr="006062D0">
        <w:rPr>
          <w:rFonts w:ascii="Times New Roman" w:hAnsi="Times New Roman"/>
          <w:sz w:val="24"/>
          <w:szCs w:val="24"/>
        </w:rPr>
        <w:t xml:space="preserve">A colleague shares that a helicopter airlifted a 19 year-old member of his congregation “to a hospital after a hit-and-run driver skipped a stop sign </w:t>
      </w:r>
      <w:r w:rsidR="006062D0">
        <w:rPr>
          <w:rFonts w:ascii="Times New Roman" w:hAnsi="Times New Roman"/>
          <w:sz w:val="24"/>
          <w:szCs w:val="24"/>
        </w:rPr>
        <w:t xml:space="preserve">and plowed into his motorcycle. </w:t>
      </w:r>
      <w:r w:rsidRPr="006062D0">
        <w:rPr>
          <w:rFonts w:ascii="Times New Roman" w:hAnsi="Times New Roman"/>
          <w:sz w:val="24"/>
          <w:szCs w:val="24"/>
        </w:rPr>
        <w:t>When a friend of the family learned that Pete’s right leg had to be amputated, she phoned his mother to reassure her that this h</w:t>
      </w:r>
      <w:r w:rsidR="006062D0">
        <w:rPr>
          <w:rFonts w:ascii="Times New Roman" w:hAnsi="Times New Roman"/>
          <w:sz w:val="24"/>
          <w:szCs w:val="24"/>
        </w:rPr>
        <w:t xml:space="preserve">ardship was part of God’s plan. </w:t>
      </w:r>
      <w:r w:rsidRPr="006062D0">
        <w:rPr>
          <w:rFonts w:ascii="Times New Roman" w:hAnsi="Times New Roman"/>
          <w:sz w:val="24"/>
          <w:szCs w:val="24"/>
        </w:rPr>
        <w:t>The mother was aghast…this bit of folk wisdom was totally at odds with her faith. Wasn’t there more reason to fear rather than love a God (who concocts such plans)?”</w:t>
      </w:r>
      <w:r w:rsidRPr="006062D0">
        <w:rPr>
          <w:rFonts w:ascii="Times New Roman" w:hAnsi="Times New Roman"/>
          <w:sz w:val="24"/>
          <w:szCs w:val="24"/>
          <w:vertAlign w:val="superscript"/>
        </w:rPr>
        <w:t>1</w:t>
      </w:r>
    </w:p>
    <w:p w:rsidR="006062D0" w:rsidRDefault="006062D0" w:rsidP="006062D0">
      <w:pPr>
        <w:jc w:val="both"/>
        <w:rPr>
          <w:rFonts w:ascii="Times New Roman" w:hAnsi="Times New Roman"/>
          <w:sz w:val="24"/>
          <w:szCs w:val="24"/>
        </w:rPr>
      </w:pPr>
    </w:p>
    <w:p w:rsidR="006062D0" w:rsidRDefault="00CE2BA5" w:rsidP="006062D0">
      <w:pPr>
        <w:jc w:val="both"/>
        <w:rPr>
          <w:rFonts w:ascii="Times New Roman" w:hAnsi="Times New Roman"/>
          <w:sz w:val="24"/>
          <w:szCs w:val="24"/>
        </w:rPr>
      </w:pPr>
      <w:r w:rsidRPr="006062D0">
        <w:rPr>
          <w:rFonts w:ascii="Times New Roman" w:hAnsi="Times New Roman"/>
          <w:sz w:val="24"/>
          <w:szCs w:val="24"/>
        </w:rPr>
        <w:t>God’s ways are mysterious, but God does not micromanage life on earth. Surely if we believed that God exerted total control over everything that happens – wars, starvation, drug overdoses, and cancer – we could never put the words “God” and “love” in the same sentence.</w:t>
      </w:r>
    </w:p>
    <w:p w:rsidR="006062D0" w:rsidRDefault="006062D0" w:rsidP="006062D0">
      <w:pPr>
        <w:jc w:val="both"/>
        <w:rPr>
          <w:rFonts w:ascii="Times New Roman" w:hAnsi="Times New Roman"/>
          <w:sz w:val="24"/>
          <w:szCs w:val="24"/>
        </w:rPr>
      </w:pPr>
    </w:p>
    <w:p w:rsidR="006062D0" w:rsidRDefault="00CE2BA5" w:rsidP="006062D0">
      <w:pPr>
        <w:jc w:val="both"/>
        <w:rPr>
          <w:rFonts w:ascii="Times New Roman" w:hAnsi="Times New Roman"/>
          <w:sz w:val="24"/>
          <w:szCs w:val="24"/>
        </w:rPr>
      </w:pPr>
      <w:r w:rsidRPr="006062D0">
        <w:rPr>
          <w:rFonts w:ascii="Times New Roman" w:hAnsi="Times New Roman"/>
          <w:sz w:val="24"/>
          <w:szCs w:val="24"/>
        </w:rPr>
        <w:t>All of us know that suffering is a part of life and no one escapes its grasp. Suffering is inevitable in an open and evolving universe where drivers are free to run stop signs and parents can abuse their children and people can cling to racist views, and where we can knowingly or unknowingly pollute our air, water, and food. Regardless of how blessed you are, no one dodges misery. We lose loved ones, we receive unfair treatment, and we do not fulfill all of our dreams. There is no such thing as hardship-free existence. Pain is a part of life.</w:t>
      </w:r>
    </w:p>
    <w:p w:rsidR="006062D0" w:rsidRDefault="006062D0" w:rsidP="006062D0">
      <w:pPr>
        <w:jc w:val="both"/>
        <w:rPr>
          <w:rFonts w:ascii="Times New Roman" w:hAnsi="Times New Roman"/>
          <w:sz w:val="24"/>
          <w:szCs w:val="24"/>
        </w:rPr>
      </w:pPr>
    </w:p>
    <w:p w:rsidR="006062D0" w:rsidRDefault="00CE2BA5" w:rsidP="006062D0">
      <w:pPr>
        <w:jc w:val="both"/>
        <w:rPr>
          <w:rFonts w:ascii="Times New Roman" w:hAnsi="Times New Roman"/>
          <w:sz w:val="24"/>
          <w:szCs w:val="24"/>
        </w:rPr>
      </w:pPr>
      <w:r w:rsidRPr="006062D0">
        <w:rPr>
          <w:rFonts w:ascii="Times New Roman" w:hAnsi="Times New Roman"/>
          <w:sz w:val="24"/>
          <w:szCs w:val="24"/>
        </w:rPr>
        <w:t>That is not to say that everyone suffers equally. I have had some blows, but my parents lived into their eighties, my children and grandchildren are alive, and I continue to enjoy good health. Some of you were robbed of a parent at a young age, some have battled a broken body for decades, and some know the utter devastation of the death of their child. Each person’s suffering is unique and that is why it is never a good idea to say to someone who is g</w:t>
      </w:r>
      <w:r w:rsidR="006062D0">
        <w:rPr>
          <w:rFonts w:ascii="Times New Roman" w:hAnsi="Times New Roman"/>
          <w:sz w:val="24"/>
          <w:szCs w:val="24"/>
        </w:rPr>
        <w:t xml:space="preserve">rieving, “I know how you feel.” </w:t>
      </w:r>
      <w:r w:rsidRPr="006062D0">
        <w:rPr>
          <w:rFonts w:ascii="Times New Roman" w:hAnsi="Times New Roman"/>
          <w:sz w:val="24"/>
          <w:szCs w:val="24"/>
        </w:rPr>
        <w:t>You may have experienced a similar loss, but you do not know how another person feels because every relationship is unique and everyone has different unfinished business when their loved one dies.</w:t>
      </w:r>
    </w:p>
    <w:p w:rsidR="006062D0" w:rsidRDefault="006062D0" w:rsidP="006062D0">
      <w:pPr>
        <w:jc w:val="both"/>
        <w:rPr>
          <w:rFonts w:ascii="Times New Roman" w:hAnsi="Times New Roman"/>
          <w:sz w:val="24"/>
          <w:szCs w:val="24"/>
        </w:rPr>
      </w:pPr>
    </w:p>
    <w:p w:rsidR="006062D0" w:rsidRDefault="00CE2BA5" w:rsidP="006062D0">
      <w:pPr>
        <w:jc w:val="both"/>
        <w:rPr>
          <w:rFonts w:ascii="Times New Roman" w:hAnsi="Times New Roman"/>
          <w:sz w:val="24"/>
          <w:szCs w:val="24"/>
        </w:rPr>
      </w:pPr>
      <w:r w:rsidRPr="006062D0">
        <w:rPr>
          <w:rFonts w:ascii="Times New Roman" w:hAnsi="Times New Roman"/>
          <w:sz w:val="24"/>
          <w:szCs w:val="24"/>
        </w:rPr>
        <w:t xml:space="preserve">Suffering is not the result of divine retribution. Despite the Book of Job which clearly states that suffering is </w:t>
      </w:r>
      <w:r w:rsidRPr="006062D0">
        <w:rPr>
          <w:rFonts w:ascii="Times New Roman" w:hAnsi="Times New Roman"/>
          <w:i/>
          <w:iCs/>
          <w:sz w:val="24"/>
          <w:szCs w:val="24"/>
        </w:rPr>
        <w:t>not</w:t>
      </w:r>
      <w:r w:rsidRPr="006062D0">
        <w:rPr>
          <w:rFonts w:ascii="Times New Roman" w:hAnsi="Times New Roman"/>
          <w:sz w:val="24"/>
          <w:szCs w:val="24"/>
        </w:rPr>
        <w:t xml:space="preserve"> the result of God’s vengeance, many cling to the notion that suffering is God’s punishment for sin. How sad to carry around in your mind an image of a divine taskmaster eager to punish, rather than a loving Father who runs down the road to welcome home his wayward son or a faithful Shepherd determined to walk alongside us when we trek through our darkest valley. For those who believe suffering is divine punishment, all they can do is plead to God for mercy so that God will not torture them with a painful loss.</w:t>
      </w:r>
    </w:p>
    <w:p w:rsidR="006062D0" w:rsidRDefault="006062D0" w:rsidP="006062D0">
      <w:pPr>
        <w:jc w:val="both"/>
        <w:rPr>
          <w:rFonts w:ascii="Times New Roman" w:hAnsi="Times New Roman"/>
          <w:sz w:val="24"/>
          <w:szCs w:val="24"/>
        </w:rPr>
      </w:pPr>
    </w:p>
    <w:p w:rsidR="006062D0" w:rsidRDefault="00CE2BA5" w:rsidP="006062D0">
      <w:pPr>
        <w:jc w:val="both"/>
        <w:rPr>
          <w:rFonts w:ascii="Times New Roman" w:hAnsi="Times New Roman"/>
          <w:sz w:val="24"/>
          <w:szCs w:val="24"/>
        </w:rPr>
      </w:pPr>
      <w:r w:rsidRPr="006062D0">
        <w:rPr>
          <w:rFonts w:ascii="Times New Roman" w:hAnsi="Times New Roman"/>
          <w:sz w:val="24"/>
          <w:szCs w:val="24"/>
        </w:rPr>
        <w:t>If God does not cause our suffering, what does?</w:t>
      </w:r>
    </w:p>
    <w:p w:rsidR="006062D0" w:rsidRDefault="006062D0" w:rsidP="006062D0">
      <w:pPr>
        <w:jc w:val="both"/>
        <w:rPr>
          <w:rFonts w:ascii="Times New Roman" w:hAnsi="Times New Roman"/>
          <w:sz w:val="24"/>
          <w:szCs w:val="24"/>
        </w:rPr>
      </w:pPr>
    </w:p>
    <w:p w:rsidR="006062D0" w:rsidRDefault="00CE2BA5" w:rsidP="006062D0">
      <w:pPr>
        <w:jc w:val="both"/>
        <w:rPr>
          <w:rFonts w:ascii="Times New Roman" w:hAnsi="Times New Roman"/>
          <w:sz w:val="24"/>
          <w:szCs w:val="24"/>
        </w:rPr>
      </w:pPr>
      <w:r w:rsidRPr="006062D0">
        <w:rPr>
          <w:rFonts w:ascii="Times New Roman" w:hAnsi="Times New Roman"/>
          <w:sz w:val="24"/>
          <w:szCs w:val="24"/>
        </w:rPr>
        <w:lastRenderedPageBreak/>
        <w:t>We know that some suffering is the result of making a bad deci</w:t>
      </w:r>
      <w:r w:rsidR="00933B5E" w:rsidRPr="006062D0">
        <w:rPr>
          <w:rFonts w:ascii="Times New Roman" w:hAnsi="Times New Roman"/>
          <w:sz w:val="24"/>
          <w:szCs w:val="24"/>
        </w:rPr>
        <w:t>sion.</w:t>
      </w:r>
      <w:r w:rsidR="006062D0">
        <w:rPr>
          <w:rFonts w:ascii="Times New Roman" w:hAnsi="Times New Roman"/>
          <w:sz w:val="24"/>
          <w:szCs w:val="24"/>
        </w:rPr>
        <w:t xml:space="preserve"> Our actions have consequences. </w:t>
      </w:r>
      <w:r w:rsidRPr="006062D0">
        <w:rPr>
          <w:rFonts w:ascii="Times New Roman" w:hAnsi="Times New Roman"/>
          <w:sz w:val="24"/>
          <w:szCs w:val="24"/>
        </w:rPr>
        <w:t>If you choose to smoke you may get cancer, if you embezzle funds you may end up in prison, if y</w:t>
      </w:r>
      <w:r w:rsidR="006062D0">
        <w:rPr>
          <w:rFonts w:ascii="Times New Roman" w:hAnsi="Times New Roman"/>
          <w:sz w:val="24"/>
          <w:szCs w:val="24"/>
        </w:rPr>
        <w:t xml:space="preserve">ou take drugs you may overdose. </w:t>
      </w:r>
      <w:r w:rsidRPr="006062D0">
        <w:rPr>
          <w:rFonts w:ascii="Times New Roman" w:hAnsi="Times New Roman"/>
          <w:sz w:val="24"/>
          <w:szCs w:val="24"/>
        </w:rPr>
        <w:t>We bring some suffering upon ourselves.</w:t>
      </w:r>
    </w:p>
    <w:p w:rsidR="006062D0" w:rsidRDefault="006062D0" w:rsidP="006062D0">
      <w:pPr>
        <w:jc w:val="both"/>
        <w:rPr>
          <w:rFonts w:ascii="Times New Roman" w:hAnsi="Times New Roman"/>
          <w:sz w:val="24"/>
          <w:szCs w:val="24"/>
        </w:rPr>
      </w:pPr>
    </w:p>
    <w:p w:rsidR="006062D0" w:rsidRDefault="00CE2BA5" w:rsidP="006062D0">
      <w:pPr>
        <w:jc w:val="both"/>
        <w:rPr>
          <w:rFonts w:ascii="Times New Roman" w:hAnsi="Times New Roman"/>
          <w:sz w:val="24"/>
          <w:szCs w:val="24"/>
        </w:rPr>
      </w:pPr>
      <w:r w:rsidRPr="006062D0">
        <w:rPr>
          <w:rFonts w:ascii="Times New Roman" w:hAnsi="Times New Roman"/>
          <w:sz w:val="24"/>
          <w:szCs w:val="24"/>
        </w:rPr>
        <w:t>Of course, some of our</w:t>
      </w:r>
      <w:r w:rsidR="006062D0">
        <w:rPr>
          <w:rFonts w:ascii="Times New Roman" w:hAnsi="Times New Roman"/>
          <w:sz w:val="24"/>
          <w:szCs w:val="24"/>
        </w:rPr>
        <w:t xml:space="preserve"> suffering is caused by others. </w:t>
      </w:r>
      <w:r w:rsidRPr="006062D0">
        <w:rPr>
          <w:rFonts w:ascii="Times New Roman" w:hAnsi="Times New Roman"/>
          <w:sz w:val="24"/>
          <w:szCs w:val="24"/>
        </w:rPr>
        <w:t xml:space="preserve">On Valentine’s Day, </w:t>
      </w:r>
      <w:r w:rsidR="006062D0">
        <w:rPr>
          <w:rFonts w:ascii="Times New Roman" w:hAnsi="Times New Roman"/>
          <w:sz w:val="24"/>
          <w:szCs w:val="24"/>
          <w:shd w:val="clear" w:color="auto" w:fill="FFFFFF"/>
        </w:rPr>
        <w:t>Nikolas Cruz</w:t>
      </w:r>
      <w:r w:rsidRPr="006062D0">
        <w:rPr>
          <w:rFonts w:ascii="Times New Roman" w:hAnsi="Times New Roman"/>
          <w:sz w:val="24"/>
          <w:szCs w:val="24"/>
          <w:shd w:val="clear" w:color="auto" w:fill="FFFFFF"/>
        </w:rPr>
        <w:t xml:space="preserve"> walked into Marjory Stoneman Douglas High School and ope</w:t>
      </w:r>
      <w:r w:rsidR="006062D0">
        <w:rPr>
          <w:rFonts w:ascii="Times New Roman" w:hAnsi="Times New Roman"/>
          <w:sz w:val="24"/>
          <w:szCs w:val="24"/>
          <w:shd w:val="clear" w:color="auto" w:fill="FFFFFF"/>
        </w:rPr>
        <w:t xml:space="preserve">ned fire with an assault rifle. </w:t>
      </w:r>
      <w:r w:rsidRPr="006062D0">
        <w:rPr>
          <w:rFonts w:ascii="Times New Roman" w:hAnsi="Times New Roman"/>
          <w:sz w:val="24"/>
          <w:szCs w:val="24"/>
          <w:shd w:val="clear" w:color="auto" w:fill="FFFFFF"/>
        </w:rPr>
        <w:t>He murdered 17 and wounded at least 17 more, and now hundreds suffer the very pain</w:t>
      </w:r>
      <w:r w:rsidR="006062D0">
        <w:rPr>
          <w:rFonts w:ascii="Times New Roman" w:hAnsi="Times New Roman"/>
          <w:sz w:val="24"/>
          <w:szCs w:val="24"/>
          <w:shd w:val="clear" w:color="auto" w:fill="FFFFFF"/>
        </w:rPr>
        <w:t xml:space="preserve">ful loss of family and friends. </w:t>
      </w:r>
      <w:r w:rsidRPr="006062D0">
        <w:rPr>
          <w:rFonts w:ascii="Times New Roman" w:hAnsi="Times New Roman"/>
          <w:sz w:val="24"/>
          <w:szCs w:val="24"/>
          <w:shd w:val="clear" w:color="auto" w:fill="FFFFFF"/>
        </w:rPr>
        <w:t xml:space="preserve">The parents </w:t>
      </w:r>
      <w:r w:rsidRPr="006062D0">
        <w:rPr>
          <w:rFonts w:ascii="Times New Roman" w:hAnsi="Times New Roman"/>
          <w:sz w:val="24"/>
          <w:szCs w:val="24"/>
        </w:rPr>
        <w:t>whose children were murdered will agonize over their los</w:t>
      </w:r>
      <w:r w:rsidR="006062D0">
        <w:rPr>
          <w:rFonts w:ascii="Times New Roman" w:hAnsi="Times New Roman"/>
          <w:sz w:val="24"/>
          <w:szCs w:val="24"/>
        </w:rPr>
        <w:t xml:space="preserve">s the remainder of their lives. </w:t>
      </w:r>
      <w:r w:rsidRPr="006062D0">
        <w:rPr>
          <w:rFonts w:ascii="Times New Roman" w:hAnsi="Times New Roman"/>
          <w:sz w:val="24"/>
          <w:szCs w:val="24"/>
        </w:rPr>
        <w:t>Nothing will ev</w:t>
      </w:r>
      <w:r w:rsidR="006062D0">
        <w:rPr>
          <w:rFonts w:ascii="Times New Roman" w:hAnsi="Times New Roman"/>
          <w:sz w:val="24"/>
          <w:szCs w:val="24"/>
        </w:rPr>
        <w:t xml:space="preserve">er fill the void in their soul. </w:t>
      </w:r>
      <w:r w:rsidRPr="006062D0">
        <w:rPr>
          <w:rFonts w:ascii="Times New Roman" w:hAnsi="Times New Roman"/>
          <w:sz w:val="24"/>
          <w:szCs w:val="24"/>
        </w:rPr>
        <w:t>Nothing will ever erase their regrets of what their child might have accomplished if only she had lived.</w:t>
      </w:r>
    </w:p>
    <w:p w:rsidR="006062D0" w:rsidRDefault="006062D0" w:rsidP="006062D0">
      <w:pPr>
        <w:jc w:val="both"/>
        <w:rPr>
          <w:rFonts w:ascii="Times New Roman" w:hAnsi="Times New Roman"/>
          <w:sz w:val="24"/>
          <w:szCs w:val="24"/>
        </w:rPr>
      </w:pPr>
    </w:p>
    <w:p w:rsidR="006062D0" w:rsidRDefault="00CE2BA5" w:rsidP="006062D0">
      <w:pPr>
        <w:jc w:val="both"/>
        <w:rPr>
          <w:rFonts w:ascii="Times New Roman" w:hAnsi="Times New Roman"/>
          <w:sz w:val="24"/>
          <w:szCs w:val="24"/>
        </w:rPr>
      </w:pPr>
      <w:r w:rsidRPr="006062D0">
        <w:rPr>
          <w:rFonts w:ascii="Times New Roman" w:hAnsi="Times New Roman"/>
          <w:sz w:val="24"/>
          <w:szCs w:val="24"/>
        </w:rPr>
        <w:t xml:space="preserve">Last Wednesday, students throughout our country either walked out of their classrooms in protest of the lack of action on gun control, or spent time in </w:t>
      </w:r>
      <w:r w:rsidR="006062D0">
        <w:rPr>
          <w:rFonts w:ascii="Times New Roman" w:hAnsi="Times New Roman"/>
          <w:sz w:val="24"/>
          <w:szCs w:val="24"/>
        </w:rPr>
        <w:t xml:space="preserve">their classrooms discussing it. </w:t>
      </w:r>
      <w:r w:rsidRPr="006062D0">
        <w:rPr>
          <w:rFonts w:ascii="Times New Roman" w:hAnsi="Times New Roman"/>
          <w:sz w:val="24"/>
          <w:szCs w:val="24"/>
        </w:rPr>
        <w:t>High school students must already cope with the pressure of making grades good enough to get accepted into the right colleges. Now they sit in classrooms pondering what they would do if someone walked into their school and opened fire with an assault rifle. They know it is a real p</w:t>
      </w:r>
      <w:r w:rsidR="006062D0">
        <w:rPr>
          <w:rFonts w:ascii="Times New Roman" w:hAnsi="Times New Roman"/>
          <w:sz w:val="24"/>
          <w:szCs w:val="24"/>
        </w:rPr>
        <w:t xml:space="preserve">ossibility. </w:t>
      </w:r>
      <w:r w:rsidRPr="006062D0">
        <w:rPr>
          <w:rFonts w:ascii="Times New Roman" w:hAnsi="Times New Roman"/>
          <w:sz w:val="24"/>
          <w:szCs w:val="24"/>
        </w:rPr>
        <w:t>A senior at Marjory Stoneman Douglas High School said,</w:t>
      </w:r>
      <w:r w:rsidR="006062D0">
        <w:rPr>
          <w:rFonts w:ascii="Times New Roman" w:hAnsi="Times New Roman"/>
          <w:sz w:val="24"/>
          <w:szCs w:val="24"/>
        </w:rPr>
        <w:t xml:space="preserve"> “Our trauma isn’t going away.”</w:t>
      </w:r>
    </w:p>
    <w:p w:rsidR="006062D0" w:rsidRDefault="006062D0" w:rsidP="006062D0">
      <w:pPr>
        <w:jc w:val="both"/>
        <w:rPr>
          <w:rFonts w:ascii="Times New Roman" w:hAnsi="Times New Roman"/>
          <w:sz w:val="24"/>
          <w:szCs w:val="24"/>
        </w:rPr>
      </w:pPr>
    </w:p>
    <w:p w:rsidR="006062D0" w:rsidRDefault="00CE2BA5" w:rsidP="006062D0">
      <w:pPr>
        <w:jc w:val="both"/>
        <w:rPr>
          <w:rFonts w:ascii="Times New Roman" w:hAnsi="Times New Roman"/>
          <w:sz w:val="24"/>
          <w:szCs w:val="24"/>
        </w:rPr>
      </w:pPr>
      <w:r w:rsidRPr="006062D0">
        <w:rPr>
          <w:rFonts w:ascii="Times New Roman" w:hAnsi="Times New Roman"/>
          <w:sz w:val="24"/>
          <w:szCs w:val="24"/>
        </w:rPr>
        <w:t>When I was in high school, the most traumatic event was when three of my classma</w:t>
      </w:r>
      <w:r w:rsidR="006062D0">
        <w:rPr>
          <w:rFonts w:ascii="Times New Roman" w:hAnsi="Times New Roman"/>
          <w:sz w:val="24"/>
          <w:szCs w:val="24"/>
        </w:rPr>
        <w:t xml:space="preserve">tes were killed in a car wreck. </w:t>
      </w:r>
      <w:r w:rsidRPr="006062D0">
        <w:rPr>
          <w:rFonts w:ascii="Times New Roman" w:hAnsi="Times New Roman"/>
          <w:sz w:val="24"/>
          <w:szCs w:val="24"/>
        </w:rPr>
        <w:t>It hit all of us hard and it compelled all of us to become s</w:t>
      </w:r>
      <w:r w:rsidR="006062D0">
        <w:rPr>
          <w:rFonts w:ascii="Times New Roman" w:hAnsi="Times New Roman"/>
          <w:sz w:val="24"/>
          <w:szCs w:val="24"/>
        </w:rPr>
        <w:t xml:space="preserve">afer drivers – for a few weeks. </w:t>
      </w:r>
      <w:r w:rsidRPr="006062D0">
        <w:rPr>
          <w:rFonts w:ascii="Times New Roman" w:hAnsi="Times New Roman"/>
          <w:sz w:val="24"/>
          <w:szCs w:val="24"/>
        </w:rPr>
        <w:t>I cannot imagine the trauma caused by someone mowing down my cl</w:t>
      </w:r>
      <w:r w:rsidR="006062D0">
        <w:rPr>
          <w:rFonts w:ascii="Times New Roman" w:hAnsi="Times New Roman"/>
          <w:sz w:val="24"/>
          <w:szCs w:val="24"/>
        </w:rPr>
        <w:t xml:space="preserve">assmates with an assault rifle. </w:t>
      </w:r>
      <w:r w:rsidRPr="006062D0">
        <w:rPr>
          <w:rFonts w:ascii="Times New Roman" w:hAnsi="Times New Roman"/>
          <w:sz w:val="24"/>
          <w:szCs w:val="24"/>
        </w:rPr>
        <w:t>Students cannot simply return to class and wipe their minds clean of the horror. In addition to profound sadness, students will experience anxiety, fear, nightmares, and depression.</w:t>
      </w:r>
    </w:p>
    <w:p w:rsidR="006062D0" w:rsidRDefault="006062D0" w:rsidP="006062D0">
      <w:pPr>
        <w:jc w:val="both"/>
        <w:rPr>
          <w:rFonts w:ascii="Times New Roman" w:hAnsi="Times New Roman"/>
          <w:sz w:val="24"/>
          <w:szCs w:val="24"/>
        </w:rPr>
      </w:pPr>
    </w:p>
    <w:p w:rsidR="006062D0" w:rsidRDefault="006062D0" w:rsidP="006062D0">
      <w:pPr>
        <w:jc w:val="both"/>
        <w:rPr>
          <w:rFonts w:ascii="Times New Roman" w:hAnsi="Times New Roman"/>
          <w:sz w:val="24"/>
          <w:szCs w:val="24"/>
        </w:rPr>
      </w:pPr>
      <w:r>
        <w:rPr>
          <w:rFonts w:ascii="Times New Roman" w:hAnsi="Times New Roman"/>
          <w:sz w:val="24"/>
          <w:szCs w:val="24"/>
        </w:rPr>
        <w:t xml:space="preserve">John O’Donohue writes: </w:t>
      </w:r>
      <w:r w:rsidR="00CE2BA5" w:rsidRPr="006062D0">
        <w:rPr>
          <w:rFonts w:ascii="Times New Roman" w:hAnsi="Times New Roman"/>
          <w:sz w:val="24"/>
          <w:szCs w:val="24"/>
        </w:rPr>
        <w:t>“Sufferi</w:t>
      </w:r>
      <w:r>
        <w:rPr>
          <w:rFonts w:ascii="Times New Roman" w:hAnsi="Times New Roman"/>
          <w:sz w:val="24"/>
          <w:szCs w:val="24"/>
        </w:rPr>
        <w:t xml:space="preserve">ng unhouses and dislocates you. </w:t>
      </w:r>
      <w:r w:rsidR="00CE2BA5" w:rsidRPr="006062D0">
        <w:rPr>
          <w:rFonts w:ascii="Times New Roman" w:hAnsi="Times New Roman"/>
          <w:sz w:val="24"/>
          <w:szCs w:val="24"/>
        </w:rPr>
        <w:t>Suffering is the arrival of darkness fr</w:t>
      </w:r>
      <w:r>
        <w:rPr>
          <w:rFonts w:ascii="Times New Roman" w:hAnsi="Times New Roman"/>
          <w:sz w:val="24"/>
          <w:szCs w:val="24"/>
        </w:rPr>
        <w:t xml:space="preserve">om an angle you never expected. </w:t>
      </w:r>
      <w:r w:rsidR="00CE2BA5" w:rsidRPr="006062D0">
        <w:rPr>
          <w:rFonts w:ascii="Times New Roman" w:hAnsi="Times New Roman"/>
          <w:sz w:val="24"/>
          <w:szCs w:val="24"/>
        </w:rPr>
        <w:t>There a</w:t>
      </w:r>
      <w:r>
        <w:rPr>
          <w:rFonts w:ascii="Times New Roman" w:hAnsi="Times New Roman"/>
          <w:sz w:val="24"/>
          <w:szCs w:val="24"/>
        </w:rPr>
        <w:t xml:space="preserve">re different kinds of darkness. </w:t>
      </w:r>
      <w:r w:rsidR="00CE2BA5" w:rsidRPr="006062D0">
        <w:rPr>
          <w:rFonts w:ascii="Times New Roman" w:hAnsi="Times New Roman"/>
          <w:sz w:val="24"/>
          <w:szCs w:val="24"/>
        </w:rPr>
        <w:t xml:space="preserve">There is the night when </w:t>
      </w:r>
      <w:r>
        <w:rPr>
          <w:rFonts w:ascii="Times New Roman" w:hAnsi="Times New Roman"/>
          <w:sz w:val="24"/>
          <w:szCs w:val="24"/>
        </w:rPr>
        <w:t xml:space="preserve">the darkness is evenly brushed. </w:t>
      </w:r>
      <w:r w:rsidR="00CE2BA5" w:rsidRPr="006062D0">
        <w:rPr>
          <w:rFonts w:ascii="Times New Roman" w:hAnsi="Times New Roman"/>
          <w:sz w:val="24"/>
          <w:szCs w:val="24"/>
        </w:rPr>
        <w:t>The sky is studded with the crystal light of stars and the moon ca</w:t>
      </w:r>
      <w:r>
        <w:rPr>
          <w:rFonts w:ascii="Times New Roman" w:hAnsi="Times New Roman"/>
          <w:sz w:val="24"/>
          <w:szCs w:val="24"/>
        </w:rPr>
        <w:t xml:space="preserve">sts mint light over the fields. </w:t>
      </w:r>
      <w:r w:rsidR="00CE2BA5" w:rsidRPr="006062D0">
        <w:rPr>
          <w:rFonts w:ascii="Times New Roman" w:hAnsi="Times New Roman"/>
          <w:sz w:val="24"/>
          <w:szCs w:val="24"/>
        </w:rPr>
        <w:t>Though you are in the darkness, your ways are guided by a gentle light. This is not the darkness of deep suffering. When real suffering comes, the light goes out completely. There is nothing but a forsaken darkness, frightening in its density… (and) The dark squall of suffering…rips the fragile net of meaning to shreds.”</w:t>
      </w:r>
      <w:r w:rsidR="00CE2BA5" w:rsidRPr="006062D0">
        <w:rPr>
          <w:rFonts w:ascii="Times New Roman" w:hAnsi="Times New Roman"/>
          <w:sz w:val="24"/>
          <w:szCs w:val="24"/>
          <w:vertAlign w:val="superscript"/>
        </w:rPr>
        <w:t>2</w:t>
      </w:r>
    </w:p>
    <w:p w:rsidR="006062D0" w:rsidRDefault="006062D0" w:rsidP="006062D0">
      <w:pPr>
        <w:jc w:val="both"/>
        <w:rPr>
          <w:rFonts w:ascii="Times New Roman" w:hAnsi="Times New Roman"/>
          <w:sz w:val="24"/>
          <w:szCs w:val="24"/>
        </w:rPr>
      </w:pPr>
    </w:p>
    <w:p w:rsidR="006062D0" w:rsidRDefault="00CE2BA5" w:rsidP="006062D0">
      <w:pPr>
        <w:jc w:val="both"/>
        <w:rPr>
          <w:rFonts w:ascii="Times New Roman" w:hAnsi="Times New Roman"/>
          <w:sz w:val="24"/>
          <w:szCs w:val="24"/>
        </w:rPr>
      </w:pPr>
      <w:r w:rsidRPr="006062D0">
        <w:rPr>
          <w:rFonts w:ascii="Times New Roman" w:hAnsi="Times New Roman"/>
          <w:sz w:val="24"/>
          <w:szCs w:val="24"/>
        </w:rPr>
        <w:t>If you have experienced profound suffering yo</w:t>
      </w:r>
      <w:r w:rsidR="006062D0">
        <w:rPr>
          <w:rFonts w:ascii="Times New Roman" w:hAnsi="Times New Roman"/>
          <w:sz w:val="24"/>
          <w:szCs w:val="24"/>
        </w:rPr>
        <w:t xml:space="preserve">u know the truth of his words. Hope and meaning vanish. </w:t>
      </w:r>
      <w:r w:rsidRPr="006062D0">
        <w:rPr>
          <w:rFonts w:ascii="Times New Roman" w:hAnsi="Times New Roman"/>
          <w:sz w:val="24"/>
          <w:szCs w:val="24"/>
        </w:rPr>
        <w:t>Simply getting out of bed and facing the day is an enormous undertaking.</w:t>
      </w:r>
    </w:p>
    <w:p w:rsidR="006062D0" w:rsidRDefault="006062D0" w:rsidP="006062D0">
      <w:pPr>
        <w:jc w:val="both"/>
        <w:rPr>
          <w:rFonts w:ascii="Times New Roman" w:hAnsi="Times New Roman"/>
          <w:sz w:val="24"/>
          <w:szCs w:val="24"/>
        </w:rPr>
      </w:pPr>
    </w:p>
    <w:p w:rsidR="006062D0" w:rsidRDefault="00CE2BA5" w:rsidP="006062D0">
      <w:pPr>
        <w:jc w:val="both"/>
        <w:rPr>
          <w:rFonts w:ascii="Times New Roman" w:hAnsi="Times New Roman"/>
          <w:sz w:val="24"/>
          <w:szCs w:val="24"/>
        </w:rPr>
      </w:pPr>
      <w:r w:rsidRPr="006062D0">
        <w:rPr>
          <w:rFonts w:ascii="Times New Roman" w:hAnsi="Times New Roman"/>
          <w:sz w:val="24"/>
          <w:szCs w:val="24"/>
        </w:rPr>
        <w:t xml:space="preserve">Some become stuck in their grief, unable to move past the unfairness of what has befallen them. They may have had a sense that life was fair and they cannot accept the fact that something so terribly </w:t>
      </w:r>
      <w:r w:rsidRPr="006062D0">
        <w:rPr>
          <w:rFonts w:ascii="Times New Roman" w:hAnsi="Times New Roman"/>
          <w:i/>
          <w:iCs/>
          <w:sz w:val="24"/>
          <w:szCs w:val="24"/>
        </w:rPr>
        <w:t>un</w:t>
      </w:r>
      <w:r w:rsidR="006062D0">
        <w:rPr>
          <w:rFonts w:ascii="Times New Roman" w:hAnsi="Times New Roman"/>
          <w:sz w:val="24"/>
          <w:szCs w:val="24"/>
        </w:rPr>
        <w:t xml:space="preserve">fair has struck them. </w:t>
      </w:r>
      <w:r w:rsidRPr="006062D0">
        <w:rPr>
          <w:rFonts w:ascii="Times New Roman" w:hAnsi="Times New Roman"/>
          <w:sz w:val="24"/>
          <w:szCs w:val="24"/>
        </w:rPr>
        <w:t>Life is not supposed to be so cruel.</w:t>
      </w:r>
    </w:p>
    <w:p w:rsidR="006062D0" w:rsidRDefault="006062D0" w:rsidP="006062D0">
      <w:pPr>
        <w:jc w:val="both"/>
        <w:rPr>
          <w:rFonts w:ascii="Times New Roman" w:hAnsi="Times New Roman"/>
          <w:sz w:val="24"/>
          <w:szCs w:val="24"/>
        </w:rPr>
      </w:pPr>
    </w:p>
    <w:p w:rsidR="006062D0" w:rsidRDefault="00CE2BA5" w:rsidP="006062D0">
      <w:pPr>
        <w:jc w:val="both"/>
        <w:rPr>
          <w:rFonts w:ascii="Times New Roman" w:hAnsi="Times New Roman"/>
          <w:sz w:val="24"/>
          <w:szCs w:val="24"/>
        </w:rPr>
      </w:pPr>
      <w:r w:rsidRPr="006062D0">
        <w:rPr>
          <w:rFonts w:ascii="Times New Roman" w:hAnsi="Times New Roman"/>
          <w:sz w:val="24"/>
          <w:szCs w:val="24"/>
        </w:rPr>
        <w:t>While some people of faith believe they are supposed to be immune from harsh suffering, the first few generations of Christ</w:t>
      </w:r>
      <w:r w:rsidR="006062D0">
        <w:rPr>
          <w:rFonts w:ascii="Times New Roman" w:hAnsi="Times New Roman"/>
          <w:sz w:val="24"/>
          <w:szCs w:val="24"/>
        </w:rPr>
        <w:t xml:space="preserve">ians had the opposite reaction. </w:t>
      </w:r>
      <w:r w:rsidRPr="006062D0">
        <w:rPr>
          <w:rFonts w:ascii="Times New Roman" w:hAnsi="Times New Roman"/>
          <w:sz w:val="24"/>
          <w:szCs w:val="24"/>
        </w:rPr>
        <w:t>They assumed that being</w:t>
      </w:r>
      <w:r w:rsidR="006062D0">
        <w:rPr>
          <w:rFonts w:ascii="Times New Roman" w:hAnsi="Times New Roman"/>
          <w:sz w:val="24"/>
          <w:szCs w:val="24"/>
        </w:rPr>
        <w:t xml:space="preserve"> a Christian assured hardships. </w:t>
      </w:r>
      <w:r w:rsidRPr="006062D0">
        <w:rPr>
          <w:rFonts w:ascii="Times New Roman" w:hAnsi="Times New Roman"/>
          <w:sz w:val="24"/>
          <w:szCs w:val="24"/>
        </w:rPr>
        <w:t>It took courage to walk away from the faith of their</w:t>
      </w:r>
      <w:r w:rsidR="006062D0">
        <w:rPr>
          <w:rFonts w:ascii="Times New Roman" w:hAnsi="Times New Roman"/>
          <w:sz w:val="24"/>
          <w:szCs w:val="24"/>
        </w:rPr>
        <w:t xml:space="preserve"> community and their ancestors. </w:t>
      </w:r>
      <w:r w:rsidRPr="006062D0">
        <w:rPr>
          <w:rFonts w:ascii="Times New Roman" w:hAnsi="Times New Roman"/>
          <w:sz w:val="24"/>
          <w:szCs w:val="24"/>
        </w:rPr>
        <w:t>It was risky to say, “Jesus is Lord” and therefore the Emperor is not.</w:t>
      </w:r>
    </w:p>
    <w:p w:rsidR="006062D0" w:rsidRDefault="006062D0" w:rsidP="006062D0">
      <w:pPr>
        <w:jc w:val="both"/>
        <w:rPr>
          <w:rFonts w:ascii="Times New Roman" w:hAnsi="Times New Roman"/>
          <w:sz w:val="24"/>
          <w:szCs w:val="24"/>
        </w:rPr>
      </w:pPr>
    </w:p>
    <w:p w:rsidR="006062D0" w:rsidRDefault="00CE2BA5" w:rsidP="006062D0">
      <w:pPr>
        <w:jc w:val="both"/>
        <w:rPr>
          <w:rFonts w:ascii="Times New Roman" w:hAnsi="Times New Roman"/>
          <w:sz w:val="24"/>
          <w:szCs w:val="24"/>
        </w:rPr>
      </w:pPr>
      <w:r w:rsidRPr="006062D0">
        <w:rPr>
          <w:rFonts w:ascii="Times New Roman" w:hAnsi="Times New Roman"/>
          <w:sz w:val="24"/>
          <w:szCs w:val="24"/>
        </w:rPr>
        <w:t>When we thumb through the Scriptures, we realize that many of the heroes of faith experienced unimaginable suffering. John the Baptist was imprisoned, then beheaded. Stephen was stoned to death just outside the gates of Jerusalem. Jesus was ridiculed by adversaries, betrayed by a close friend, and executed by the state in one of the grisliest means ever devised.</w:t>
      </w:r>
    </w:p>
    <w:p w:rsidR="006062D0" w:rsidRDefault="006062D0" w:rsidP="006062D0">
      <w:pPr>
        <w:jc w:val="both"/>
        <w:rPr>
          <w:rFonts w:ascii="Times New Roman" w:hAnsi="Times New Roman"/>
          <w:sz w:val="24"/>
          <w:szCs w:val="24"/>
        </w:rPr>
      </w:pPr>
    </w:p>
    <w:p w:rsidR="006062D0" w:rsidRDefault="00CE2BA5" w:rsidP="006062D0">
      <w:pPr>
        <w:jc w:val="both"/>
        <w:rPr>
          <w:rFonts w:ascii="Times New Roman" w:hAnsi="Times New Roman"/>
          <w:sz w:val="24"/>
          <w:szCs w:val="24"/>
        </w:rPr>
      </w:pPr>
      <w:r w:rsidRPr="006062D0">
        <w:rPr>
          <w:rFonts w:ascii="Times New Roman" w:hAnsi="Times New Roman"/>
          <w:sz w:val="24"/>
          <w:szCs w:val="24"/>
        </w:rPr>
        <w:t>Today as we ponder the words of the Apostle Paul, it is essential that we put them into context by remembering the massive suffering Paul endured. Not only was he imprisoned more tha</w:t>
      </w:r>
      <w:r w:rsidR="00933B5E" w:rsidRPr="006062D0">
        <w:rPr>
          <w:rFonts w:ascii="Times New Roman" w:hAnsi="Times New Roman"/>
          <w:sz w:val="24"/>
          <w:szCs w:val="24"/>
        </w:rPr>
        <w:t xml:space="preserve">n once, he was whipped with 39 </w:t>
      </w:r>
      <w:r w:rsidRPr="006062D0">
        <w:rPr>
          <w:rFonts w:ascii="Times New Roman" w:hAnsi="Times New Roman"/>
          <w:sz w:val="24"/>
          <w:szCs w:val="24"/>
        </w:rPr>
        <w:t xml:space="preserve">lashes five times, he was beaten with rods three times, he was stoned, he was shipwrecked three times, and once was </w:t>
      </w:r>
      <w:r w:rsidRPr="006062D0">
        <w:rPr>
          <w:rFonts w:ascii="Times New Roman" w:hAnsi="Times New Roman"/>
          <w:sz w:val="24"/>
          <w:szCs w:val="24"/>
        </w:rPr>
        <w:lastRenderedPageBreak/>
        <w:t>adrift at sea for a day and a night. He could have become bitter and beaten down, but he wrote to the congregation in Corinth, “We are afflicted in every way, but not crushed; perplexed, but not driven to despair; persecuted, but not forsaken; struck down, but not destroyed.”</w:t>
      </w:r>
    </w:p>
    <w:p w:rsidR="006062D0" w:rsidRDefault="006062D0" w:rsidP="006062D0">
      <w:pPr>
        <w:jc w:val="both"/>
        <w:rPr>
          <w:rFonts w:ascii="Times New Roman" w:hAnsi="Times New Roman"/>
          <w:sz w:val="24"/>
          <w:szCs w:val="24"/>
        </w:rPr>
      </w:pPr>
    </w:p>
    <w:p w:rsidR="006062D0" w:rsidRDefault="00CE2BA5" w:rsidP="006062D0">
      <w:pPr>
        <w:jc w:val="both"/>
        <w:rPr>
          <w:rFonts w:ascii="Times New Roman" w:hAnsi="Times New Roman"/>
          <w:sz w:val="24"/>
          <w:szCs w:val="24"/>
        </w:rPr>
      </w:pPr>
      <w:r w:rsidRPr="006062D0">
        <w:rPr>
          <w:rFonts w:ascii="Times New Roman" w:hAnsi="Times New Roman"/>
          <w:sz w:val="24"/>
          <w:szCs w:val="24"/>
        </w:rPr>
        <w:t xml:space="preserve">Did you see that </w:t>
      </w:r>
      <w:r w:rsidR="006062D0">
        <w:rPr>
          <w:rFonts w:ascii="Times New Roman" w:hAnsi="Times New Roman"/>
          <w:sz w:val="24"/>
          <w:szCs w:val="24"/>
        </w:rPr>
        <w:t xml:space="preserve">Stephen Hawking died last week? </w:t>
      </w:r>
      <w:r w:rsidRPr="006062D0">
        <w:rPr>
          <w:rFonts w:ascii="Times New Roman" w:hAnsi="Times New Roman"/>
          <w:sz w:val="24"/>
          <w:szCs w:val="24"/>
        </w:rPr>
        <w:t>For 55 of his 76 years, he l</w:t>
      </w:r>
      <w:r w:rsidR="006062D0">
        <w:rPr>
          <w:rFonts w:ascii="Times New Roman" w:hAnsi="Times New Roman"/>
          <w:sz w:val="24"/>
          <w:szCs w:val="24"/>
        </w:rPr>
        <w:t xml:space="preserve">ived with motor neuron disease. </w:t>
      </w:r>
      <w:r w:rsidRPr="006062D0">
        <w:rPr>
          <w:rFonts w:ascii="Times New Roman" w:hAnsi="Times New Roman"/>
          <w:sz w:val="24"/>
          <w:szCs w:val="24"/>
        </w:rPr>
        <w:t>Many people with such a debilitating condition pull back from life and live in self-pity. Hawking learned to make a computer speak for him and advanced th</w:t>
      </w:r>
      <w:r w:rsidR="006062D0">
        <w:rPr>
          <w:rFonts w:ascii="Times New Roman" w:hAnsi="Times New Roman"/>
          <w:sz w:val="24"/>
          <w:szCs w:val="24"/>
        </w:rPr>
        <w:t xml:space="preserve">e field of theoretical physics. </w:t>
      </w:r>
      <w:r w:rsidRPr="006062D0">
        <w:rPr>
          <w:rFonts w:ascii="Times New Roman" w:hAnsi="Times New Roman"/>
          <w:sz w:val="24"/>
          <w:szCs w:val="24"/>
        </w:rPr>
        <w:t>Earlier this year, he spoke at the Royal Institute in London. His topic? Depression. He “drew a poetic parallel between black holes and depression…His message was that black holes are not as black as they are painted. They are not the eternal prisons they once were thought to be. Things can get out of a black hole both on the outside and possibly to another universe.” He said, “So if you feel as if you are in a black hole, don’t give up – there is a way out.”</w:t>
      </w:r>
      <w:r w:rsidRPr="006062D0">
        <w:rPr>
          <w:rFonts w:ascii="Times New Roman" w:hAnsi="Times New Roman"/>
          <w:sz w:val="24"/>
          <w:szCs w:val="24"/>
          <w:vertAlign w:val="superscript"/>
        </w:rPr>
        <w:t>3</w:t>
      </w:r>
      <w:r w:rsidRPr="006062D0">
        <w:rPr>
          <w:rFonts w:ascii="Times New Roman" w:hAnsi="Times New Roman"/>
          <w:sz w:val="24"/>
          <w:szCs w:val="24"/>
        </w:rPr>
        <w:t xml:space="preserve"> His life serves as a testimony to such hope.</w:t>
      </w:r>
    </w:p>
    <w:p w:rsidR="006062D0" w:rsidRDefault="006062D0" w:rsidP="006062D0">
      <w:pPr>
        <w:jc w:val="both"/>
        <w:rPr>
          <w:rFonts w:ascii="Times New Roman" w:hAnsi="Times New Roman"/>
          <w:sz w:val="24"/>
          <w:szCs w:val="24"/>
        </w:rPr>
      </w:pPr>
    </w:p>
    <w:p w:rsidR="006062D0" w:rsidRDefault="00CE2BA5" w:rsidP="006062D0">
      <w:pPr>
        <w:jc w:val="both"/>
        <w:rPr>
          <w:rFonts w:ascii="Times New Roman" w:hAnsi="Times New Roman"/>
          <w:sz w:val="24"/>
          <w:szCs w:val="24"/>
        </w:rPr>
      </w:pPr>
      <w:r w:rsidRPr="006062D0">
        <w:rPr>
          <w:rFonts w:ascii="Times New Roman" w:hAnsi="Times New Roman"/>
          <w:sz w:val="24"/>
          <w:szCs w:val="24"/>
        </w:rPr>
        <w:t>I do not believe that Paul never had doubts, never experienced fear, never suffered from depression, never considered giving up. Surely he experienced the range of human emotions th</w:t>
      </w:r>
      <w:r w:rsidR="006062D0">
        <w:rPr>
          <w:rFonts w:ascii="Times New Roman" w:hAnsi="Times New Roman"/>
          <w:sz w:val="24"/>
          <w:szCs w:val="24"/>
        </w:rPr>
        <w:t xml:space="preserve">at accompanies great suffering. </w:t>
      </w:r>
      <w:r w:rsidRPr="006062D0">
        <w:rPr>
          <w:rFonts w:ascii="Times New Roman" w:hAnsi="Times New Roman"/>
          <w:sz w:val="24"/>
          <w:szCs w:val="24"/>
        </w:rPr>
        <w:t>Yet he refused to imagine that the darkness was the final word. He believed it is possible to claw your way out of a black hole. He refused to be defeated.</w:t>
      </w:r>
    </w:p>
    <w:p w:rsidR="006062D0" w:rsidRDefault="006062D0" w:rsidP="006062D0">
      <w:pPr>
        <w:jc w:val="both"/>
        <w:rPr>
          <w:rFonts w:ascii="Times New Roman" w:hAnsi="Times New Roman"/>
          <w:sz w:val="24"/>
          <w:szCs w:val="24"/>
        </w:rPr>
      </w:pPr>
    </w:p>
    <w:p w:rsidR="006062D0" w:rsidRDefault="00CE2BA5" w:rsidP="006062D0">
      <w:pPr>
        <w:jc w:val="both"/>
        <w:rPr>
          <w:rFonts w:ascii="Times New Roman" w:hAnsi="Times New Roman"/>
          <w:sz w:val="24"/>
          <w:szCs w:val="24"/>
        </w:rPr>
      </w:pPr>
      <w:r w:rsidRPr="006062D0">
        <w:rPr>
          <w:rFonts w:ascii="Times New Roman" w:hAnsi="Times New Roman"/>
          <w:sz w:val="24"/>
          <w:szCs w:val="24"/>
        </w:rPr>
        <w:t>The student from the Parkland, Florida high school who said, “Our trauma is not going away,” also possesses the kind of attitude that will not be defeated by suffering. Her full statement was, “Our trauma isn’t going away, but neither are we. We will fight every day because we have to, because change is the only thing that makes any of this bearable.”</w:t>
      </w:r>
      <w:r w:rsidRPr="006062D0">
        <w:rPr>
          <w:rFonts w:ascii="Times New Roman" w:hAnsi="Times New Roman"/>
          <w:sz w:val="24"/>
          <w:szCs w:val="24"/>
          <w:vertAlign w:val="superscript"/>
        </w:rPr>
        <w:t>4</w:t>
      </w:r>
    </w:p>
    <w:p w:rsidR="006062D0" w:rsidRDefault="006062D0" w:rsidP="006062D0">
      <w:pPr>
        <w:jc w:val="both"/>
        <w:rPr>
          <w:rFonts w:ascii="Times New Roman" w:hAnsi="Times New Roman"/>
          <w:sz w:val="24"/>
          <w:szCs w:val="24"/>
        </w:rPr>
      </w:pPr>
    </w:p>
    <w:p w:rsidR="006062D0" w:rsidRDefault="00CE2BA5" w:rsidP="006062D0">
      <w:pPr>
        <w:jc w:val="both"/>
        <w:rPr>
          <w:rStyle w:val="Emphasis"/>
          <w:rFonts w:ascii="Times New Roman" w:hAnsi="Times New Roman"/>
          <w:i w:val="0"/>
          <w:iCs w:val="0"/>
          <w:sz w:val="24"/>
          <w:szCs w:val="24"/>
        </w:rPr>
      </w:pPr>
      <w:r w:rsidRPr="006062D0">
        <w:rPr>
          <w:rStyle w:val="Emphasis"/>
          <w:rFonts w:ascii="Times New Roman" w:hAnsi="Times New Roman"/>
          <w:i w:val="0"/>
          <w:sz w:val="24"/>
          <w:szCs w:val="24"/>
        </w:rPr>
        <w:t>She is not ignoring the tragedy by saying, “Let’s put on a cheery</w:t>
      </w:r>
      <w:r w:rsidR="006062D0">
        <w:rPr>
          <w:rStyle w:val="Emphasis"/>
          <w:rFonts w:ascii="Times New Roman" w:hAnsi="Times New Roman"/>
          <w:i w:val="0"/>
          <w:sz w:val="24"/>
          <w:szCs w:val="24"/>
        </w:rPr>
        <w:t xml:space="preserve"> face.” </w:t>
      </w:r>
      <w:r w:rsidRPr="006062D0">
        <w:rPr>
          <w:rStyle w:val="Emphasis"/>
          <w:rFonts w:ascii="Times New Roman" w:hAnsi="Times New Roman"/>
          <w:i w:val="0"/>
          <w:sz w:val="24"/>
          <w:szCs w:val="24"/>
        </w:rPr>
        <w:t>Neither is she trying to minimize it by saying, “God mus</w:t>
      </w:r>
      <w:r w:rsidR="006062D0">
        <w:rPr>
          <w:rStyle w:val="Emphasis"/>
          <w:rFonts w:ascii="Times New Roman" w:hAnsi="Times New Roman"/>
          <w:i w:val="0"/>
          <w:sz w:val="24"/>
          <w:szCs w:val="24"/>
        </w:rPr>
        <w:t xml:space="preserve">t have had a purpose for this.” </w:t>
      </w:r>
      <w:r w:rsidRPr="006062D0">
        <w:rPr>
          <w:rStyle w:val="Emphasis"/>
          <w:rFonts w:ascii="Times New Roman" w:hAnsi="Times New Roman"/>
          <w:i w:val="0"/>
          <w:sz w:val="24"/>
          <w:szCs w:val="24"/>
        </w:rPr>
        <w:t>She is determined to redeem the tragedy to whatever extent possible by bringing something good out of horrific evil. This is the formula adopted by many to help them handle their suffering.</w:t>
      </w:r>
    </w:p>
    <w:p w:rsidR="006062D0" w:rsidRDefault="006062D0" w:rsidP="006062D0">
      <w:pPr>
        <w:jc w:val="both"/>
        <w:rPr>
          <w:rStyle w:val="Emphasis"/>
          <w:rFonts w:ascii="Times New Roman" w:hAnsi="Times New Roman"/>
          <w:i w:val="0"/>
          <w:iCs w:val="0"/>
          <w:sz w:val="24"/>
          <w:szCs w:val="24"/>
        </w:rPr>
      </w:pPr>
    </w:p>
    <w:p w:rsidR="006062D0" w:rsidRDefault="00CE2BA5" w:rsidP="006062D0">
      <w:pPr>
        <w:jc w:val="both"/>
        <w:rPr>
          <w:rFonts w:ascii="Times New Roman" w:hAnsi="Times New Roman"/>
          <w:sz w:val="24"/>
          <w:szCs w:val="24"/>
        </w:rPr>
      </w:pPr>
      <w:r w:rsidRPr="006062D0">
        <w:rPr>
          <w:rStyle w:val="Emphasis"/>
          <w:rFonts w:ascii="Times New Roman" w:hAnsi="Times New Roman"/>
          <w:i w:val="0"/>
          <w:sz w:val="24"/>
          <w:szCs w:val="24"/>
        </w:rPr>
        <w:t>In order to bear the pain of losing their children who were killed by a drunk driver, mothers joined forces and created MADD – Mothers Again Drunk Driving. Some who lose a loved one to drug or alcohol abuse throw themselves into addiction awareness programs. To help themselves overcome their pain and loss of meaning, they throw themselves into a project that will spare another parent from similar suffering. To help themselves climb out of the black hole, they dedicate themselves to an undertaking that can bring light out of darkness.</w:t>
      </w:r>
    </w:p>
    <w:p w:rsidR="006062D0" w:rsidRDefault="006062D0" w:rsidP="006062D0">
      <w:pPr>
        <w:jc w:val="both"/>
        <w:rPr>
          <w:rFonts w:ascii="Times New Roman" w:hAnsi="Times New Roman"/>
          <w:sz w:val="24"/>
          <w:szCs w:val="24"/>
        </w:rPr>
      </w:pPr>
    </w:p>
    <w:p w:rsidR="006062D0" w:rsidRDefault="00CE2BA5" w:rsidP="006062D0">
      <w:pPr>
        <w:jc w:val="both"/>
        <w:rPr>
          <w:rFonts w:ascii="Times New Roman" w:hAnsi="Times New Roman"/>
          <w:sz w:val="24"/>
          <w:szCs w:val="24"/>
        </w:rPr>
      </w:pPr>
      <w:r w:rsidRPr="006062D0">
        <w:rPr>
          <w:rFonts w:ascii="Times New Roman" w:hAnsi="Times New Roman"/>
          <w:sz w:val="24"/>
          <w:szCs w:val="24"/>
        </w:rPr>
        <w:t>Suffering ca</w:t>
      </w:r>
      <w:r w:rsidR="006062D0">
        <w:rPr>
          <w:rFonts w:ascii="Times New Roman" w:hAnsi="Times New Roman"/>
          <w:sz w:val="24"/>
          <w:szCs w:val="24"/>
        </w:rPr>
        <w:t xml:space="preserve">n be like a virus that spreads. </w:t>
      </w:r>
      <w:r w:rsidRPr="006062D0">
        <w:rPr>
          <w:rFonts w:ascii="Times New Roman" w:hAnsi="Times New Roman"/>
          <w:sz w:val="24"/>
          <w:szCs w:val="24"/>
        </w:rPr>
        <w:t>A friend said, “Suffering begets suffering. Hurt people hurt people.” Richard Rohr says, “If we do not transform (our suffering), we will most assuredly transmit it.”</w:t>
      </w:r>
      <w:r w:rsidRPr="006062D0">
        <w:rPr>
          <w:rFonts w:ascii="Times New Roman" w:hAnsi="Times New Roman"/>
          <w:sz w:val="24"/>
          <w:szCs w:val="24"/>
          <w:vertAlign w:val="superscript"/>
        </w:rPr>
        <w:t>5</w:t>
      </w:r>
    </w:p>
    <w:p w:rsidR="006062D0" w:rsidRDefault="006062D0" w:rsidP="006062D0">
      <w:pPr>
        <w:jc w:val="both"/>
        <w:rPr>
          <w:rFonts w:ascii="Times New Roman" w:hAnsi="Times New Roman"/>
          <w:sz w:val="24"/>
          <w:szCs w:val="24"/>
        </w:rPr>
      </w:pPr>
    </w:p>
    <w:p w:rsidR="00CE2BA5" w:rsidRPr="006062D0" w:rsidRDefault="00CE2BA5" w:rsidP="006062D0">
      <w:pPr>
        <w:jc w:val="both"/>
        <w:rPr>
          <w:rFonts w:ascii="Times New Roman" w:hAnsi="Times New Roman"/>
          <w:sz w:val="24"/>
          <w:szCs w:val="24"/>
        </w:rPr>
      </w:pPr>
      <w:r w:rsidRPr="006062D0">
        <w:rPr>
          <w:rFonts w:ascii="Times New Roman" w:hAnsi="Times New Roman"/>
          <w:sz w:val="24"/>
          <w:szCs w:val="24"/>
        </w:rPr>
        <w:t>When suffering strikes, when pain threatens to crush us and darkness threatens to overwhelm us, I pray that we will ask God to show us how to climb out of our black hole by bringing somethin</w:t>
      </w:r>
      <w:r w:rsidR="006062D0">
        <w:rPr>
          <w:rFonts w:ascii="Times New Roman" w:hAnsi="Times New Roman"/>
          <w:sz w:val="24"/>
          <w:szCs w:val="24"/>
        </w:rPr>
        <w:t xml:space="preserve">g positive out of our calamity. </w:t>
      </w:r>
      <w:r w:rsidRPr="006062D0">
        <w:rPr>
          <w:rFonts w:ascii="Times New Roman" w:hAnsi="Times New Roman"/>
          <w:sz w:val="24"/>
          <w:szCs w:val="24"/>
        </w:rPr>
        <w:t>To prepare ourselves for that day, we can adopt the defiant stance of the Apostle Paul: “We are afflicted in every way, but not crushed; perplexed, but not driven to despair; persecuted, but not forsaken; struck down, but not destroyed.”</w:t>
      </w:r>
    </w:p>
    <w:p w:rsidR="00CE2BA5" w:rsidRPr="006062D0" w:rsidRDefault="00CE2BA5" w:rsidP="006062D0">
      <w:pPr>
        <w:jc w:val="both"/>
        <w:rPr>
          <w:rFonts w:ascii="Times New Roman" w:hAnsi="Times New Roman"/>
          <w:sz w:val="24"/>
          <w:szCs w:val="24"/>
        </w:rPr>
      </w:pPr>
    </w:p>
    <w:p w:rsidR="00CE2BA5" w:rsidRPr="006062D0" w:rsidRDefault="00CE2BA5" w:rsidP="006062D0">
      <w:pPr>
        <w:jc w:val="both"/>
        <w:rPr>
          <w:rFonts w:ascii="Times New Roman" w:hAnsi="Times New Roman"/>
          <w:b/>
          <w:sz w:val="24"/>
          <w:szCs w:val="24"/>
        </w:rPr>
      </w:pPr>
      <w:r w:rsidRPr="006062D0">
        <w:rPr>
          <w:rFonts w:ascii="Times New Roman" w:hAnsi="Times New Roman"/>
          <w:sz w:val="24"/>
          <w:szCs w:val="24"/>
        </w:rPr>
        <w:tab/>
      </w:r>
      <w:r w:rsidRPr="006062D0">
        <w:rPr>
          <w:rFonts w:ascii="Times New Roman" w:hAnsi="Times New Roman"/>
          <w:b/>
          <w:sz w:val="24"/>
          <w:szCs w:val="24"/>
        </w:rPr>
        <w:t xml:space="preserve">“We are afflicted, but not crushed; </w:t>
      </w:r>
    </w:p>
    <w:p w:rsidR="00CE2BA5" w:rsidRPr="006062D0" w:rsidRDefault="00CE2BA5" w:rsidP="006062D0">
      <w:pPr>
        <w:jc w:val="both"/>
        <w:rPr>
          <w:rFonts w:ascii="Times New Roman" w:hAnsi="Times New Roman"/>
          <w:b/>
          <w:sz w:val="24"/>
          <w:szCs w:val="24"/>
        </w:rPr>
      </w:pPr>
      <w:r w:rsidRPr="006062D0">
        <w:rPr>
          <w:rFonts w:ascii="Times New Roman" w:hAnsi="Times New Roman"/>
          <w:b/>
          <w:sz w:val="24"/>
          <w:szCs w:val="24"/>
        </w:rPr>
        <w:tab/>
        <w:t xml:space="preserve">perplexed, but not driven to despair; </w:t>
      </w:r>
      <w:r w:rsidRPr="006062D0">
        <w:rPr>
          <w:rFonts w:ascii="Times New Roman" w:hAnsi="Times New Roman"/>
          <w:b/>
          <w:sz w:val="24"/>
          <w:szCs w:val="24"/>
        </w:rPr>
        <w:tab/>
      </w:r>
    </w:p>
    <w:p w:rsidR="00CE2BA5" w:rsidRPr="006062D0" w:rsidRDefault="00CE2BA5" w:rsidP="006062D0">
      <w:pPr>
        <w:jc w:val="both"/>
        <w:rPr>
          <w:rFonts w:ascii="Times New Roman" w:hAnsi="Times New Roman"/>
          <w:b/>
          <w:sz w:val="24"/>
          <w:szCs w:val="24"/>
        </w:rPr>
      </w:pPr>
      <w:r w:rsidRPr="006062D0">
        <w:rPr>
          <w:rFonts w:ascii="Times New Roman" w:hAnsi="Times New Roman"/>
          <w:b/>
          <w:sz w:val="24"/>
          <w:szCs w:val="24"/>
        </w:rPr>
        <w:tab/>
        <w:t xml:space="preserve">persecuted, but not forsaken; </w:t>
      </w:r>
    </w:p>
    <w:p w:rsidR="00CE2BA5" w:rsidRPr="006062D0" w:rsidRDefault="00CE2BA5" w:rsidP="006062D0">
      <w:pPr>
        <w:jc w:val="both"/>
        <w:rPr>
          <w:rFonts w:ascii="Times New Roman" w:hAnsi="Times New Roman"/>
          <w:b/>
          <w:sz w:val="24"/>
          <w:szCs w:val="24"/>
        </w:rPr>
      </w:pPr>
      <w:r w:rsidRPr="006062D0">
        <w:rPr>
          <w:rFonts w:ascii="Times New Roman" w:hAnsi="Times New Roman"/>
          <w:b/>
          <w:sz w:val="24"/>
          <w:szCs w:val="24"/>
        </w:rPr>
        <w:tab/>
        <w:t>struck down, but not destroyed.”</w:t>
      </w:r>
    </w:p>
    <w:p w:rsidR="006062D0" w:rsidRDefault="006062D0" w:rsidP="006062D0">
      <w:pPr>
        <w:jc w:val="both"/>
        <w:rPr>
          <w:rFonts w:ascii="Times New Roman" w:hAnsi="Times New Roman"/>
          <w:b/>
          <w:sz w:val="24"/>
          <w:szCs w:val="24"/>
        </w:rPr>
      </w:pPr>
    </w:p>
    <w:p w:rsidR="00CE2BA5" w:rsidRPr="006062D0" w:rsidRDefault="00CE2BA5" w:rsidP="006062D0">
      <w:pPr>
        <w:jc w:val="both"/>
        <w:rPr>
          <w:rFonts w:ascii="Times New Roman" w:hAnsi="Times New Roman"/>
          <w:sz w:val="24"/>
          <w:szCs w:val="24"/>
        </w:rPr>
      </w:pPr>
      <w:r w:rsidRPr="006062D0">
        <w:rPr>
          <w:rFonts w:ascii="Times New Roman" w:hAnsi="Times New Roman"/>
          <w:sz w:val="24"/>
          <w:szCs w:val="24"/>
        </w:rPr>
        <w:t>May it be so.</w:t>
      </w:r>
    </w:p>
    <w:p w:rsidR="006062D0" w:rsidRDefault="006062D0" w:rsidP="006062D0">
      <w:pPr>
        <w:shd w:val="clear" w:color="auto" w:fill="FFFFFF"/>
        <w:jc w:val="both"/>
        <w:rPr>
          <w:rFonts w:ascii="Times New Roman" w:hAnsi="Times New Roman"/>
          <w:sz w:val="24"/>
          <w:szCs w:val="24"/>
        </w:rPr>
      </w:pPr>
    </w:p>
    <w:p w:rsidR="006062D0" w:rsidRPr="006062D0" w:rsidRDefault="00CE2BA5" w:rsidP="006062D0">
      <w:pPr>
        <w:shd w:val="clear" w:color="auto" w:fill="FFFFFF"/>
        <w:jc w:val="both"/>
        <w:rPr>
          <w:rFonts w:ascii="Times New Roman" w:hAnsi="Times New Roman"/>
          <w:sz w:val="20"/>
          <w:szCs w:val="20"/>
        </w:rPr>
      </w:pPr>
      <w:r w:rsidRPr="006062D0">
        <w:rPr>
          <w:rFonts w:ascii="Times New Roman" w:hAnsi="Times New Roman"/>
          <w:sz w:val="20"/>
          <w:szCs w:val="20"/>
        </w:rPr>
        <w:lastRenderedPageBreak/>
        <w:t>NOTES</w:t>
      </w:r>
    </w:p>
    <w:p w:rsidR="006062D0" w:rsidRPr="006062D0" w:rsidRDefault="00CE2BA5" w:rsidP="006062D0">
      <w:pPr>
        <w:pStyle w:val="ListParagraph"/>
        <w:numPr>
          <w:ilvl w:val="0"/>
          <w:numId w:val="4"/>
        </w:numPr>
        <w:shd w:val="clear" w:color="auto" w:fill="FFFFFF"/>
        <w:jc w:val="both"/>
        <w:rPr>
          <w:rFonts w:ascii="Times New Roman" w:hAnsi="Times New Roman"/>
          <w:sz w:val="20"/>
          <w:szCs w:val="20"/>
        </w:rPr>
      </w:pPr>
      <w:r w:rsidRPr="006062D0">
        <w:rPr>
          <w:rFonts w:ascii="Times New Roman" w:hAnsi="Times New Roman"/>
          <w:sz w:val="20"/>
          <w:szCs w:val="20"/>
        </w:rPr>
        <w:t xml:space="preserve">Peter Marty, “Not God’s Marionettes,” </w:t>
      </w:r>
      <w:r w:rsidRPr="006062D0">
        <w:rPr>
          <w:rFonts w:ascii="Times New Roman" w:hAnsi="Times New Roman"/>
          <w:i/>
          <w:iCs/>
          <w:sz w:val="20"/>
          <w:szCs w:val="20"/>
        </w:rPr>
        <w:t>The Christian Century</w:t>
      </w:r>
      <w:r w:rsidRPr="006062D0">
        <w:rPr>
          <w:rFonts w:ascii="Times New Roman" w:hAnsi="Times New Roman"/>
          <w:sz w:val="20"/>
          <w:szCs w:val="20"/>
        </w:rPr>
        <w:t>, June 21, 2017, p.3.</w:t>
      </w:r>
    </w:p>
    <w:p w:rsidR="006062D0" w:rsidRPr="006062D0" w:rsidRDefault="00CE2BA5" w:rsidP="006062D0">
      <w:pPr>
        <w:pStyle w:val="ListParagraph"/>
        <w:numPr>
          <w:ilvl w:val="0"/>
          <w:numId w:val="4"/>
        </w:numPr>
        <w:shd w:val="clear" w:color="auto" w:fill="FFFFFF"/>
        <w:jc w:val="both"/>
        <w:rPr>
          <w:rFonts w:ascii="Times New Roman" w:hAnsi="Times New Roman"/>
          <w:sz w:val="20"/>
          <w:szCs w:val="20"/>
        </w:rPr>
      </w:pPr>
      <w:r w:rsidRPr="006062D0">
        <w:rPr>
          <w:rFonts w:ascii="Times New Roman" w:hAnsi="Times New Roman" w:cs="Times New Roman"/>
          <w:sz w:val="20"/>
          <w:szCs w:val="20"/>
        </w:rPr>
        <w:t xml:space="preserve">John O’Donohue, </w:t>
      </w:r>
      <w:r w:rsidRPr="006062D0">
        <w:rPr>
          <w:rFonts w:ascii="Times New Roman" w:hAnsi="Times New Roman" w:cs="Times New Roman"/>
          <w:i/>
          <w:iCs/>
          <w:sz w:val="20"/>
          <w:szCs w:val="20"/>
        </w:rPr>
        <w:t>Eternal Echoes</w:t>
      </w:r>
      <w:r w:rsidRPr="006062D0">
        <w:rPr>
          <w:rFonts w:ascii="Times New Roman" w:hAnsi="Times New Roman" w:cs="Times New Roman"/>
          <w:sz w:val="20"/>
          <w:szCs w:val="20"/>
        </w:rPr>
        <w:t>, (New York: HarperCollins, 1999), p.156-157.</w:t>
      </w:r>
    </w:p>
    <w:p w:rsidR="006062D0" w:rsidRPr="006062D0" w:rsidRDefault="00CE2BA5" w:rsidP="006062D0">
      <w:pPr>
        <w:pStyle w:val="ListParagraph"/>
        <w:numPr>
          <w:ilvl w:val="0"/>
          <w:numId w:val="4"/>
        </w:numPr>
        <w:shd w:val="clear" w:color="auto" w:fill="FFFFFF"/>
        <w:jc w:val="both"/>
        <w:rPr>
          <w:rFonts w:ascii="Times New Roman" w:hAnsi="Times New Roman"/>
          <w:sz w:val="20"/>
          <w:szCs w:val="20"/>
        </w:rPr>
      </w:pPr>
      <w:r w:rsidRPr="006062D0">
        <w:rPr>
          <w:rFonts w:ascii="Times New Roman" w:hAnsi="Times New Roman" w:cs="Times New Roman"/>
          <w:sz w:val="20"/>
          <w:szCs w:val="20"/>
        </w:rPr>
        <w:t>“Stephen Hawking, one of the greatest minds to have ever lived, has died” MSN Lifestyle, March 15, 2018.</w:t>
      </w:r>
    </w:p>
    <w:p w:rsidR="006062D0" w:rsidRPr="006062D0" w:rsidRDefault="00CE2BA5" w:rsidP="006062D0">
      <w:pPr>
        <w:pStyle w:val="ListParagraph"/>
        <w:numPr>
          <w:ilvl w:val="0"/>
          <w:numId w:val="4"/>
        </w:numPr>
        <w:shd w:val="clear" w:color="auto" w:fill="FFFFFF"/>
        <w:jc w:val="both"/>
        <w:rPr>
          <w:rStyle w:val="Emphasis"/>
          <w:rFonts w:ascii="Times New Roman" w:hAnsi="Times New Roman"/>
          <w:i w:val="0"/>
          <w:iCs w:val="0"/>
          <w:sz w:val="20"/>
          <w:szCs w:val="20"/>
        </w:rPr>
      </w:pPr>
      <w:r w:rsidRPr="006062D0">
        <w:rPr>
          <w:rStyle w:val="Emphasis"/>
          <w:rFonts w:ascii="Times New Roman" w:hAnsi="Times New Roman" w:cs="Times New Roman"/>
          <w:sz w:val="20"/>
          <w:szCs w:val="20"/>
        </w:rPr>
        <w:t>Leonor Munoz, quoted in “We Stand with the Students,” in The New York Times, March 13, 2018</w:t>
      </w:r>
    </w:p>
    <w:p w:rsidR="00CE2BA5" w:rsidRPr="006062D0" w:rsidRDefault="00CE2BA5" w:rsidP="006062D0">
      <w:pPr>
        <w:pStyle w:val="ListParagraph"/>
        <w:numPr>
          <w:ilvl w:val="0"/>
          <w:numId w:val="4"/>
        </w:numPr>
        <w:shd w:val="clear" w:color="auto" w:fill="FFFFFF"/>
        <w:jc w:val="both"/>
        <w:rPr>
          <w:rFonts w:ascii="Times New Roman" w:hAnsi="Times New Roman"/>
          <w:sz w:val="24"/>
          <w:szCs w:val="24"/>
        </w:rPr>
      </w:pPr>
      <w:r w:rsidRPr="006062D0">
        <w:rPr>
          <w:rFonts w:ascii="Times New Roman" w:hAnsi="Times New Roman" w:cs="Times New Roman"/>
          <w:sz w:val="20"/>
          <w:szCs w:val="20"/>
        </w:rPr>
        <w:t xml:space="preserve">Richard Rohr, </w:t>
      </w:r>
      <w:r w:rsidRPr="006062D0">
        <w:rPr>
          <w:rFonts w:ascii="Times New Roman" w:hAnsi="Times New Roman" w:cs="Times New Roman"/>
          <w:i/>
          <w:iCs/>
          <w:sz w:val="20"/>
          <w:szCs w:val="20"/>
        </w:rPr>
        <w:t>Just This</w:t>
      </w:r>
      <w:r w:rsidRPr="006062D0">
        <w:rPr>
          <w:rFonts w:ascii="Times New Roman" w:hAnsi="Times New Roman" w:cs="Times New Roman"/>
          <w:sz w:val="20"/>
          <w:szCs w:val="20"/>
        </w:rPr>
        <w:t>, (Albuquerque, New Mexico: Center for Action and Contemplation Publishing, 2017), p. 76-77.</w:t>
      </w:r>
    </w:p>
    <w:p w:rsidR="00CE2BA5" w:rsidRPr="006062D0" w:rsidRDefault="00CE2BA5" w:rsidP="006062D0">
      <w:pPr>
        <w:shd w:val="clear" w:color="auto" w:fill="FFFFFF"/>
        <w:jc w:val="both"/>
        <w:rPr>
          <w:rFonts w:ascii="Times New Roman" w:hAnsi="Times New Roman"/>
          <w:sz w:val="24"/>
          <w:szCs w:val="24"/>
        </w:rPr>
      </w:pPr>
    </w:p>
    <w:p w:rsidR="00BD2427" w:rsidRPr="006062D0" w:rsidRDefault="00BD2427" w:rsidP="006062D0">
      <w:pPr>
        <w:shd w:val="clear" w:color="auto" w:fill="FFFFFF"/>
        <w:jc w:val="both"/>
        <w:rPr>
          <w:rFonts w:ascii="Times New Roman" w:hAnsi="Times New Roman"/>
          <w:sz w:val="24"/>
          <w:szCs w:val="24"/>
        </w:rPr>
      </w:pPr>
    </w:p>
    <w:p w:rsidR="005D2C18" w:rsidRPr="006062D0" w:rsidRDefault="00F31EC2" w:rsidP="006062D0">
      <w:pPr>
        <w:jc w:val="center"/>
        <w:rPr>
          <w:rFonts w:ascii="Times New Roman" w:hAnsi="Times New Roman"/>
          <w:b/>
          <w:sz w:val="24"/>
          <w:szCs w:val="24"/>
        </w:rPr>
      </w:pPr>
      <w:r w:rsidRPr="006062D0">
        <w:rPr>
          <w:rFonts w:ascii="Times New Roman" w:hAnsi="Times New Roman"/>
          <w:b/>
          <w:sz w:val="24"/>
          <w:szCs w:val="24"/>
        </w:rPr>
        <w:t>Prayers of the People – Barbara Jobe</w:t>
      </w:r>
    </w:p>
    <w:p w:rsidR="00EB4B3E" w:rsidRPr="006062D0" w:rsidRDefault="00EB4B3E" w:rsidP="006062D0">
      <w:pPr>
        <w:jc w:val="both"/>
        <w:rPr>
          <w:rFonts w:ascii="Times New Roman" w:hAnsi="Times New Roman"/>
          <w:i/>
          <w:sz w:val="24"/>
          <w:szCs w:val="24"/>
        </w:rPr>
      </w:pPr>
    </w:p>
    <w:p w:rsidR="00EB4B3E" w:rsidRPr="006062D0" w:rsidRDefault="00EB4B3E" w:rsidP="006062D0">
      <w:pPr>
        <w:jc w:val="both"/>
        <w:rPr>
          <w:rFonts w:ascii="Times New Roman" w:hAnsi="Times New Roman"/>
          <w:i/>
          <w:sz w:val="24"/>
          <w:szCs w:val="24"/>
        </w:rPr>
      </w:pPr>
      <w:r w:rsidRPr="006062D0">
        <w:rPr>
          <w:rFonts w:ascii="Times New Roman" w:hAnsi="Times New Roman"/>
          <w:i/>
          <w:sz w:val="24"/>
          <w:szCs w:val="24"/>
        </w:rPr>
        <w:t>Let us pray. Gracious God, we are thankful that we can pray, that you promise to hear us, that we are not al</w:t>
      </w:r>
      <w:r w:rsidR="00557456" w:rsidRPr="006062D0">
        <w:rPr>
          <w:rFonts w:ascii="Times New Roman" w:hAnsi="Times New Roman"/>
          <w:i/>
          <w:sz w:val="24"/>
          <w:szCs w:val="24"/>
        </w:rPr>
        <w:t xml:space="preserve">one.  </w:t>
      </w:r>
      <w:r w:rsidRPr="006062D0">
        <w:rPr>
          <w:rFonts w:ascii="Times New Roman" w:hAnsi="Times New Roman"/>
          <w:i/>
          <w:sz w:val="24"/>
          <w:szCs w:val="24"/>
        </w:rPr>
        <w:t xml:space="preserve">Draw near to us oh God to hear our spoken prayers and the whispers of our hearts.  </w:t>
      </w:r>
    </w:p>
    <w:p w:rsidR="0093395E" w:rsidRPr="006062D0" w:rsidRDefault="0093395E" w:rsidP="006062D0">
      <w:pPr>
        <w:jc w:val="both"/>
        <w:rPr>
          <w:rFonts w:ascii="Times New Roman" w:hAnsi="Times New Roman"/>
          <w:sz w:val="24"/>
          <w:szCs w:val="24"/>
        </w:rPr>
      </w:pPr>
    </w:p>
    <w:p w:rsidR="00EB4B3E" w:rsidRPr="006062D0" w:rsidRDefault="00EB4B3E" w:rsidP="006062D0">
      <w:pPr>
        <w:jc w:val="both"/>
        <w:rPr>
          <w:rFonts w:ascii="Times New Roman" w:hAnsi="Times New Roman"/>
          <w:sz w:val="24"/>
          <w:szCs w:val="24"/>
        </w:rPr>
      </w:pPr>
      <w:r w:rsidRPr="006062D0">
        <w:rPr>
          <w:rFonts w:ascii="Times New Roman" w:hAnsi="Times New Roman"/>
          <w:sz w:val="24"/>
          <w:szCs w:val="24"/>
        </w:rPr>
        <w:t>We pray today for all who are walking a hard journey:</w:t>
      </w:r>
    </w:p>
    <w:p w:rsidR="0093395E" w:rsidRPr="006062D0" w:rsidRDefault="0093395E" w:rsidP="006062D0">
      <w:pPr>
        <w:jc w:val="both"/>
        <w:rPr>
          <w:rFonts w:ascii="Times New Roman" w:hAnsi="Times New Roman"/>
          <w:sz w:val="24"/>
          <w:szCs w:val="24"/>
        </w:rPr>
      </w:pPr>
    </w:p>
    <w:p w:rsidR="004B1C7B" w:rsidRDefault="004B1C7B" w:rsidP="006062D0">
      <w:pPr>
        <w:jc w:val="both"/>
        <w:rPr>
          <w:rFonts w:ascii="Times New Roman" w:hAnsi="Times New Roman"/>
          <w:sz w:val="24"/>
          <w:szCs w:val="24"/>
        </w:rPr>
      </w:pPr>
      <w:r>
        <w:rPr>
          <w:rFonts w:ascii="Times New Roman" w:hAnsi="Times New Roman"/>
          <w:sz w:val="24"/>
          <w:szCs w:val="24"/>
        </w:rPr>
        <w:tab/>
      </w:r>
      <w:r w:rsidR="00EB4B3E" w:rsidRPr="006062D0">
        <w:rPr>
          <w:rFonts w:ascii="Times New Roman" w:hAnsi="Times New Roman"/>
          <w:sz w:val="24"/>
          <w:szCs w:val="24"/>
        </w:rPr>
        <w:t>For those whose daily paths encounter barbed wire, walls, or guns;</w:t>
      </w:r>
    </w:p>
    <w:p w:rsidR="00EB4B3E" w:rsidRPr="004B1C7B" w:rsidRDefault="004B1C7B" w:rsidP="006062D0">
      <w:pPr>
        <w:jc w:val="both"/>
        <w:rPr>
          <w:rFonts w:ascii="Times New Roman" w:hAnsi="Times New Roman"/>
          <w:sz w:val="24"/>
          <w:szCs w:val="24"/>
        </w:rPr>
      </w:pPr>
      <w:r>
        <w:rPr>
          <w:rFonts w:ascii="Times New Roman" w:hAnsi="Times New Roman"/>
          <w:i/>
          <w:sz w:val="24"/>
          <w:szCs w:val="24"/>
        </w:rPr>
        <w:tab/>
      </w:r>
      <w:r w:rsidR="00EB4B3E" w:rsidRPr="006062D0">
        <w:rPr>
          <w:rFonts w:ascii="Times New Roman" w:hAnsi="Times New Roman"/>
          <w:i/>
          <w:sz w:val="24"/>
          <w:szCs w:val="24"/>
        </w:rPr>
        <w:t xml:space="preserve">And for leaders near and far who work for </w:t>
      </w:r>
      <w:r w:rsidR="00850CFE" w:rsidRPr="006062D0">
        <w:rPr>
          <w:rFonts w:ascii="Times New Roman" w:hAnsi="Times New Roman"/>
          <w:i/>
          <w:sz w:val="24"/>
          <w:szCs w:val="24"/>
        </w:rPr>
        <w:t>safety, peace and</w:t>
      </w:r>
      <w:r w:rsidR="00EB4B3E" w:rsidRPr="006062D0">
        <w:rPr>
          <w:rFonts w:ascii="Times New Roman" w:hAnsi="Times New Roman"/>
          <w:i/>
          <w:sz w:val="24"/>
          <w:szCs w:val="24"/>
        </w:rPr>
        <w:t xml:space="preserve"> justice</w:t>
      </w:r>
    </w:p>
    <w:p w:rsidR="00EB4B3E" w:rsidRPr="006062D0" w:rsidRDefault="0093395E" w:rsidP="006062D0">
      <w:pPr>
        <w:jc w:val="both"/>
        <w:rPr>
          <w:rFonts w:ascii="Times New Roman" w:hAnsi="Times New Roman"/>
          <w:sz w:val="24"/>
          <w:szCs w:val="24"/>
        </w:rPr>
      </w:pPr>
      <w:r w:rsidRPr="006062D0">
        <w:rPr>
          <w:rFonts w:ascii="Times New Roman" w:hAnsi="Times New Roman"/>
          <w:sz w:val="24"/>
          <w:szCs w:val="24"/>
        </w:rPr>
        <w:tab/>
      </w:r>
    </w:p>
    <w:p w:rsidR="00EB4B3E" w:rsidRPr="006062D0" w:rsidRDefault="00EB4B3E" w:rsidP="006062D0">
      <w:pPr>
        <w:jc w:val="both"/>
        <w:rPr>
          <w:rFonts w:ascii="Times New Roman" w:hAnsi="Times New Roman"/>
          <w:sz w:val="24"/>
          <w:szCs w:val="24"/>
        </w:rPr>
      </w:pPr>
      <w:r w:rsidRPr="006062D0">
        <w:rPr>
          <w:rFonts w:ascii="Times New Roman" w:hAnsi="Times New Roman"/>
          <w:sz w:val="24"/>
          <w:szCs w:val="24"/>
        </w:rPr>
        <w:tab/>
        <w:t>We pray for those who have been forced to leave their homes;</w:t>
      </w:r>
    </w:p>
    <w:p w:rsidR="00EB4B3E" w:rsidRPr="006062D0" w:rsidRDefault="00EB4B3E" w:rsidP="006062D0">
      <w:pPr>
        <w:jc w:val="both"/>
        <w:rPr>
          <w:rFonts w:ascii="Times New Roman" w:hAnsi="Times New Roman"/>
          <w:i/>
          <w:sz w:val="24"/>
          <w:szCs w:val="24"/>
        </w:rPr>
      </w:pPr>
      <w:r w:rsidRPr="006062D0">
        <w:rPr>
          <w:rFonts w:ascii="Times New Roman" w:hAnsi="Times New Roman"/>
          <w:sz w:val="24"/>
          <w:szCs w:val="24"/>
        </w:rPr>
        <w:tab/>
      </w:r>
      <w:r w:rsidRPr="006062D0">
        <w:rPr>
          <w:rFonts w:ascii="Times New Roman" w:hAnsi="Times New Roman"/>
          <w:i/>
          <w:sz w:val="24"/>
          <w:szCs w:val="24"/>
        </w:rPr>
        <w:t>And for those who work tirelessly to welcome and resettle them</w:t>
      </w:r>
    </w:p>
    <w:p w:rsidR="00EB4B3E" w:rsidRPr="006062D0" w:rsidRDefault="00EB4B3E" w:rsidP="006062D0">
      <w:pPr>
        <w:jc w:val="both"/>
        <w:rPr>
          <w:rFonts w:ascii="Times New Roman" w:hAnsi="Times New Roman"/>
          <w:i/>
          <w:sz w:val="24"/>
          <w:szCs w:val="24"/>
        </w:rPr>
      </w:pPr>
    </w:p>
    <w:p w:rsidR="00EB4B3E" w:rsidRPr="006062D0" w:rsidRDefault="00EB4B3E" w:rsidP="006062D0">
      <w:pPr>
        <w:jc w:val="both"/>
        <w:rPr>
          <w:rFonts w:ascii="Times New Roman" w:hAnsi="Times New Roman"/>
          <w:sz w:val="24"/>
          <w:szCs w:val="24"/>
        </w:rPr>
      </w:pPr>
      <w:r w:rsidRPr="006062D0">
        <w:rPr>
          <w:rFonts w:ascii="Times New Roman" w:hAnsi="Times New Roman"/>
          <w:sz w:val="24"/>
          <w:szCs w:val="24"/>
        </w:rPr>
        <w:tab/>
        <w:t>We pray for those who set out today in search of food, medicine or clean water;</w:t>
      </w:r>
    </w:p>
    <w:p w:rsidR="00EB4B3E" w:rsidRPr="006062D0" w:rsidRDefault="00EB4B3E" w:rsidP="006062D0">
      <w:pPr>
        <w:jc w:val="both"/>
        <w:rPr>
          <w:rFonts w:ascii="Times New Roman" w:hAnsi="Times New Roman"/>
          <w:i/>
          <w:sz w:val="24"/>
          <w:szCs w:val="24"/>
        </w:rPr>
      </w:pPr>
      <w:r w:rsidRPr="006062D0">
        <w:rPr>
          <w:rFonts w:ascii="Times New Roman" w:hAnsi="Times New Roman"/>
          <w:sz w:val="24"/>
          <w:szCs w:val="24"/>
        </w:rPr>
        <w:tab/>
      </w:r>
      <w:r w:rsidRPr="006062D0">
        <w:rPr>
          <w:rFonts w:ascii="Times New Roman" w:hAnsi="Times New Roman"/>
          <w:i/>
          <w:sz w:val="24"/>
          <w:szCs w:val="24"/>
        </w:rPr>
        <w:t>And for those who partner with them to build more abundant lives</w:t>
      </w:r>
    </w:p>
    <w:p w:rsidR="00EB4B3E" w:rsidRPr="006062D0" w:rsidRDefault="00EB4B3E" w:rsidP="006062D0">
      <w:pPr>
        <w:jc w:val="both"/>
        <w:rPr>
          <w:rFonts w:ascii="Times New Roman" w:hAnsi="Times New Roman"/>
          <w:sz w:val="24"/>
          <w:szCs w:val="24"/>
        </w:rPr>
      </w:pPr>
      <w:r w:rsidRPr="006062D0">
        <w:rPr>
          <w:rFonts w:ascii="Times New Roman" w:hAnsi="Times New Roman"/>
          <w:sz w:val="24"/>
          <w:szCs w:val="24"/>
        </w:rPr>
        <w:tab/>
      </w:r>
    </w:p>
    <w:p w:rsidR="00EB4B3E" w:rsidRPr="006062D0" w:rsidRDefault="00EB4B3E" w:rsidP="006062D0">
      <w:pPr>
        <w:jc w:val="both"/>
        <w:rPr>
          <w:rFonts w:ascii="Times New Roman" w:hAnsi="Times New Roman"/>
          <w:sz w:val="24"/>
          <w:szCs w:val="24"/>
        </w:rPr>
      </w:pPr>
      <w:r w:rsidRPr="006062D0">
        <w:rPr>
          <w:rFonts w:ascii="Times New Roman" w:hAnsi="Times New Roman"/>
          <w:sz w:val="24"/>
          <w:szCs w:val="24"/>
        </w:rPr>
        <w:tab/>
        <w:t xml:space="preserve">We pray for those whose journey is marred by pain or despair, </w:t>
      </w:r>
    </w:p>
    <w:p w:rsidR="00EB4B3E" w:rsidRPr="006062D0" w:rsidRDefault="00EB4B3E" w:rsidP="006062D0">
      <w:pPr>
        <w:jc w:val="both"/>
        <w:rPr>
          <w:rFonts w:ascii="Times New Roman" w:hAnsi="Times New Roman"/>
          <w:i/>
          <w:sz w:val="24"/>
          <w:szCs w:val="24"/>
        </w:rPr>
      </w:pPr>
      <w:r w:rsidRPr="006062D0">
        <w:rPr>
          <w:rFonts w:ascii="Times New Roman" w:hAnsi="Times New Roman"/>
          <w:sz w:val="24"/>
          <w:szCs w:val="24"/>
        </w:rPr>
        <w:tab/>
      </w:r>
      <w:r w:rsidRPr="006062D0">
        <w:rPr>
          <w:rFonts w:ascii="Times New Roman" w:hAnsi="Times New Roman"/>
          <w:i/>
          <w:sz w:val="24"/>
          <w:szCs w:val="24"/>
        </w:rPr>
        <w:t>And for those who use their gifts to heal and comfort</w:t>
      </w:r>
    </w:p>
    <w:p w:rsidR="00EB4B3E" w:rsidRPr="006062D0" w:rsidRDefault="00EB4B3E" w:rsidP="006062D0">
      <w:pPr>
        <w:jc w:val="both"/>
        <w:rPr>
          <w:rFonts w:ascii="Times New Roman" w:hAnsi="Times New Roman"/>
          <w:b/>
          <w:sz w:val="24"/>
          <w:szCs w:val="24"/>
        </w:rPr>
      </w:pPr>
    </w:p>
    <w:p w:rsidR="00EB4B3E" w:rsidRPr="006062D0" w:rsidRDefault="004B1C7B" w:rsidP="006062D0">
      <w:pPr>
        <w:jc w:val="both"/>
        <w:rPr>
          <w:rFonts w:ascii="Times New Roman" w:hAnsi="Times New Roman"/>
          <w:sz w:val="24"/>
          <w:szCs w:val="24"/>
        </w:rPr>
      </w:pPr>
      <w:r>
        <w:rPr>
          <w:rFonts w:ascii="Times New Roman" w:hAnsi="Times New Roman"/>
          <w:sz w:val="24"/>
          <w:szCs w:val="24"/>
        </w:rPr>
        <w:tab/>
      </w:r>
      <w:r w:rsidR="00EB4B3E" w:rsidRPr="006062D0">
        <w:rPr>
          <w:rFonts w:ascii="Times New Roman" w:hAnsi="Times New Roman"/>
          <w:sz w:val="24"/>
          <w:szCs w:val="24"/>
        </w:rPr>
        <w:t>We pray for those who seek profit from the earth’s resources</w:t>
      </w:r>
    </w:p>
    <w:p w:rsidR="00EB4B3E" w:rsidRPr="006062D0" w:rsidRDefault="004B1C7B" w:rsidP="006062D0">
      <w:pPr>
        <w:jc w:val="both"/>
        <w:rPr>
          <w:rFonts w:ascii="Times New Roman" w:hAnsi="Times New Roman"/>
          <w:i/>
          <w:sz w:val="24"/>
          <w:szCs w:val="24"/>
        </w:rPr>
      </w:pPr>
      <w:r>
        <w:rPr>
          <w:rFonts w:ascii="Times New Roman" w:hAnsi="Times New Roman"/>
          <w:i/>
          <w:sz w:val="24"/>
          <w:szCs w:val="24"/>
        </w:rPr>
        <w:tab/>
      </w:r>
      <w:r w:rsidR="00EB4B3E" w:rsidRPr="006062D0">
        <w:rPr>
          <w:rFonts w:ascii="Times New Roman" w:hAnsi="Times New Roman"/>
          <w:i/>
          <w:sz w:val="24"/>
          <w:szCs w:val="24"/>
        </w:rPr>
        <w:t>And those who remember that the world and all its bounty is yours.</w:t>
      </w:r>
    </w:p>
    <w:p w:rsidR="00EB4B3E" w:rsidRPr="006062D0" w:rsidRDefault="00EB4B3E" w:rsidP="006062D0">
      <w:pPr>
        <w:jc w:val="both"/>
        <w:rPr>
          <w:rFonts w:ascii="Times New Roman" w:hAnsi="Times New Roman"/>
          <w:sz w:val="24"/>
          <w:szCs w:val="24"/>
        </w:rPr>
      </w:pPr>
    </w:p>
    <w:p w:rsidR="00EB4B3E" w:rsidRPr="006062D0" w:rsidRDefault="004B1C7B" w:rsidP="006062D0">
      <w:pPr>
        <w:jc w:val="both"/>
        <w:rPr>
          <w:rFonts w:ascii="Times New Roman" w:hAnsi="Times New Roman"/>
          <w:sz w:val="24"/>
          <w:szCs w:val="24"/>
        </w:rPr>
      </w:pPr>
      <w:r>
        <w:rPr>
          <w:rFonts w:ascii="Times New Roman" w:hAnsi="Times New Roman"/>
          <w:sz w:val="24"/>
          <w:szCs w:val="24"/>
        </w:rPr>
        <w:tab/>
      </w:r>
      <w:r w:rsidR="00EB4B3E" w:rsidRPr="006062D0">
        <w:rPr>
          <w:rFonts w:ascii="Times New Roman" w:hAnsi="Times New Roman"/>
          <w:sz w:val="24"/>
          <w:szCs w:val="24"/>
        </w:rPr>
        <w:t>Today, some of us are making a move and beginning again;</w:t>
      </w:r>
    </w:p>
    <w:p w:rsidR="00EB4B3E" w:rsidRPr="006062D0" w:rsidRDefault="004B1C7B" w:rsidP="006062D0">
      <w:pPr>
        <w:jc w:val="both"/>
        <w:rPr>
          <w:rFonts w:ascii="Times New Roman" w:hAnsi="Times New Roman"/>
          <w:sz w:val="24"/>
          <w:szCs w:val="24"/>
        </w:rPr>
      </w:pPr>
      <w:r>
        <w:rPr>
          <w:rFonts w:ascii="Times New Roman" w:hAnsi="Times New Roman"/>
          <w:sz w:val="24"/>
          <w:szCs w:val="24"/>
        </w:rPr>
        <w:tab/>
      </w:r>
      <w:r w:rsidR="00EB4B3E" w:rsidRPr="006062D0">
        <w:rPr>
          <w:rFonts w:ascii="Times New Roman" w:hAnsi="Times New Roman"/>
          <w:sz w:val="24"/>
          <w:szCs w:val="24"/>
        </w:rPr>
        <w:t>Some are clinging on to something that has ended;</w:t>
      </w:r>
    </w:p>
    <w:p w:rsidR="00EB4B3E" w:rsidRPr="006062D0" w:rsidRDefault="004B1C7B" w:rsidP="006062D0">
      <w:pPr>
        <w:jc w:val="both"/>
        <w:rPr>
          <w:rFonts w:ascii="Times New Roman" w:hAnsi="Times New Roman"/>
          <w:sz w:val="24"/>
          <w:szCs w:val="24"/>
        </w:rPr>
      </w:pPr>
      <w:r>
        <w:rPr>
          <w:rFonts w:ascii="Times New Roman" w:hAnsi="Times New Roman"/>
          <w:sz w:val="24"/>
          <w:szCs w:val="24"/>
        </w:rPr>
        <w:tab/>
      </w:r>
      <w:r w:rsidR="00EB4B3E" w:rsidRPr="006062D0">
        <w:rPr>
          <w:rFonts w:ascii="Times New Roman" w:hAnsi="Times New Roman"/>
          <w:sz w:val="24"/>
          <w:szCs w:val="24"/>
        </w:rPr>
        <w:t>Some are suffering, and some are recovering</w:t>
      </w:r>
    </w:p>
    <w:p w:rsidR="00EB4B3E" w:rsidRPr="006062D0" w:rsidRDefault="004B1C7B" w:rsidP="006062D0">
      <w:pPr>
        <w:jc w:val="both"/>
        <w:rPr>
          <w:rFonts w:ascii="Times New Roman" w:hAnsi="Times New Roman"/>
          <w:sz w:val="24"/>
          <w:szCs w:val="24"/>
        </w:rPr>
      </w:pPr>
      <w:r>
        <w:rPr>
          <w:rFonts w:ascii="Times New Roman" w:hAnsi="Times New Roman"/>
          <w:sz w:val="24"/>
          <w:szCs w:val="24"/>
        </w:rPr>
        <w:tab/>
      </w:r>
      <w:r w:rsidR="00EB4B3E" w:rsidRPr="006062D0">
        <w:rPr>
          <w:rFonts w:ascii="Times New Roman" w:hAnsi="Times New Roman"/>
          <w:sz w:val="24"/>
          <w:szCs w:val="24"/>
        </w:rPr>
        <w:t xml:space="preserve">Some are taking a first breath of life, </w:t>
      </w:r>
    </w:p>
    <w:p w:rsidR="00EB4B3E" w:rsidRPr="006062D0" w:rsidRDefault="004B1C7B" w:rsidP="006062D0">
      <w:pPr>
        <w:jc w:val="both"/>
        <w:rPr>
          <w:rFonts w:ascii="Times New Roman" w:hAnsi="Times New Roman"/>
          <w:sz w:val="24"/>
          <w:szCs w:val="24"/>
        </w:rPr>
      </w:pPr>
      <w:r>
        <w:rPr>
          <w:rFonts w:ascii="Times New Roman" w:hAnsi="Times New Roman"/>
          <w:sz w:val="24"/>
          <w:szCs w:val="24"/>
        </w:rPr>
        <w:tab/>
      </w:r>
      <w:r w:rsidR="00EB4B3E" w:rsidRPr="006062D0">
        <w:rPr>
          <w:rFonts w:ascii="Times New Roman" w:hAnsi="Times New Roman"/>
          <w:sz w:val="24"/>
          <w:szCs w:val="24"/>
        </w:rPr>
        <w:t xml:space="preserve">Some will soon be taking their last. </w:t>
      </w:r>
    </w:p>
    <w:p w:rsidR="00EB4B3E" w:rsidRPr="006062D0" w:rsidRDefault="004B1C7B" w:rsidP="006062D0">
      <w:pPr>
        <w:jc w:val="both"/>
        <w:rPr>
          <w:rFonts w:ascii="Times New Roman" w:hAnsi="Times New Roman"/>
          <w:i/>
          <w:sz w:val="24"/>
          <w:szCs w:val="24"/>
        </w:rPr>
      </w:pPr>
      <w:r>
        <w:rPr>
          <w:rFonts w:ascii="Times New Roman" w:hAnsi="Times New Roman"/>
          <w:i/>
          <w:sz w:val="24"/>
          <w:szCs w:val="24"/>
        </w:rPr>
        <w:tab/>
      </w:r>
      <w:r w:rsidR="00EB4B3E" w:rsidRPr="006062D0">
        <w:rPr>
          <w:rFonts w:ascii="Times New Roman" w:hAnsi="Times New Roman"/>
          <w:i/>
          <w:sz w:val="24"/>
          <w:szCs w:val="24"/>
        </w:rPr>
        <w:t xml:space="preserve">We pray for the church that it may meet us wherever we are and guide us as we seek answers about life </w:t>
      </w:r>
      <w:r>
        <w:rPr>
          <w:rFonts w:ascii="Times New Roman" w:hAnsi="Times New Roman"/>
          <w:i/>
          <w:sz w:val="24"/>
          <w:szCs w:val="24"/>
        </w:rPr>
        <w:tab/>
      </w:r>
      <w:r w:rsidR="00EB4B3E" w:rsidRPr="006062D0">
        <w:rPr>
          <w:rFonts w:ascii="Times New Roman" w:hAnsi="Times New Roman"/>
          <w:i/>
          <w:sz w:val="24"/>
          <w:szCs w:val="24"/>
        </w:rPr>
        <w:t>and death;</w:t>
      </w:r>
    </w:p>
    <w:p w:rsidR="00EB4B3E" w:rsidRPr="006062D0" w:rsidRDefault="00EB4B3E" w:rsidP="006062D0">
      <w:pPr>
        <w:jc w:val="both"/>
        <w:rPr>
          <w:rFonts w:ascii="Times New Roman" w:hAnsi="Times New Roman"/>
          <w:sz w:val="24"/>
          <w:szCs w:val="24"/>
        </w:rPr>
      </w:pPr>
    </w:p>
    <w:p w:rsidR="00EB4B3E" w:rsidRPr="006062D0" w:rsidRDefault="00EB4B3E" w:rsidP="006062D0">
      <w:pPr>
        <w:jc w:val="both"/>
        <w:rPr>
          <w:rFonts w:ascii="Times New Roman" w:hAnsi="Times New Roman"/>
          <w:sz w:val="24"/>
          <w:szCs w:val="24"/>
        </w:rPr>
      </w:pPr>
      <w:r w:rsidRPr="006062D0">
        <w:rPr>
          <w:rFonts w:ascii="Times New Roman" w:hAnsi="Times New Roman"/>
          <w:sz w:val="24"/>
          <w:szCs w:val="24"/>
        </w:rPr>
        <w:t xml:space="preserve">Loving God, as we journey through Lent, may shared stories </w:t>
      </w:r>
    </w:p>
    <w:p w:rsidR="00EB4B3E" w:rsidRPr="006062D0" w:rsidRDefault="00EB4B3E" w:rsidP="006062D0">
      <w:pPr>
        <w:jc w:val="both"/>
        <w:rPr>
          <w:rFonts w:ascii="Times New Roman" w:hAnsi="Times New Roman"/>
          <w:sz w:val="24"/>
          <w:szCs w:val="24"/>
        </w:rPr>
      </w:pPr>
      <w:r w:rsidRPr="006062D0">
        <w:rPr>
          <w:rFonts w:ascii="Times New Roman" w:hAnsi="Times New Roman"/>
          <w:sz w:val="24"/>
          <w:szCs w:val="24"/>
        </w:rPr>
        <w:t>about the hard places of Jesus’ experience,</w:t>
      </w:r>
    </w:p>
    <w:p w:rsidR="00EB4B3E" w:rsidRPr="006062D0" w:rsidRDefault="00EB4B3E" w:rsidP="006062D0">
      <w:pPr>
        <w:jc w:val="both"/>
        <w:rPr>
          <w:rFonts w:ascii="Times New Roman" w:hAnsi="Times New Roman"/>
          <w:sz w:val="24"/>
          <w:szCs w:val="24"/>
        </w:rPr>
      </w:pPr>
      <w:r w:rsidRPr="006062D0">
        <w:rPr>
          <w:rFonts w:ascii="Times New Roman" w:hAnsi="Times New Roman"/>
          <w:sz w:val="24"/>
          <w:szCs w:val="24"/>
        </w:rPr>
        <w:t xml:space="preserve">and Paul’s courageous response to suffering in Christ’s name </w:t>
      </w:r>
    </w:p>
    <w:p w:rsidR="00EB4B3E" w:rsidRPr="006062D0" w:rsidRDefault="00EB4B3E" w:rsidP="006062D0">
      <w:pPr>
        <w:jc w:val="both"/>
        <w:rPr>
          <w:rFonts w:ascii="Times New Roman" w:hAnsi="Times New Roman"/>
          <w:sz w:val="24"/>
          <w:szCs w:val="24"/>
        </w:rPr>
      </w:pPr>
      <w:r w:rsidRPr="006062D0">
        <w:rPr>
          <w:rFonts w:ascii="Times New Roman" w:hAnsi="Times New Roman"/>
          <w:sz w:val="24"/>
          <w:szCs w:val="24"/>
        </w:rPr>
        <w:t>give hope to all whose journey through life is far from easy.</w:t>
      </w:r>
    </w:p>
    <w:p w:rsidR="00EB4B3E" w:rsidRPr="006062D0" w:rsidRDefault="00EB4B3E" w:rsidP="006062D0">
      <w:pPr>
        <w:jc w:val="both"/>
        <w:rPr>
          <w:rFonts w:ascii="Times New Roman" w:hAnsi="Times New Roman"/>
          <w:sz w:val="24"/>
          <w:szCs w:val="24"/>
        </w:rPr>
      </w:pPr>
      <w:r w:rsidRPr="006062D0">
        <w:rPr>
          <w:rFonts w:ascii="Times New Roman" w:hAnsi="Times New Roman"/>
          <w:sz w:val="24"/>
          <w:szCs w:val="24"/>
        </w:rPr>
        <w:t>And may these stories inspire us to risk Christ’s Way of love</w:t>
      </w:r>
    </w:p>
    <w:p w:rsidR="00EB4B3E" w:rsidRPr="006062D0" w:rsidRDefault="00EB4B3E" w:rsidP="006062D0">
      <w:pPr>
        <w:jc w:val="both"/>
        <w:rPr>
          <w:rFonts w:ascii="Times New Roman" w:hAnsi="Times New Roman"/>
          <w:sz w:val="24"/>
          <w:szCs w:val="24"/>
        </w:rPr>
      </w:pPr>
      <w:r w:rsidRPr="006062D0">
        <w:rPr>
          <w:rFonts w:ascii="Times New Roman" w:hAnsi="Times New Roman"/>
          <w:sz w:val="24"/>
          <w:szCs w:val="24"/>
        </w:rPr>
        <w:t>as we share the journey with other travelers.</w:t>
      </w:r>
    </w:p>
    <w:p w:rsidR="00EB4B3E" w:rsidRPr="006062D0" w:rsidRDefault="00EB4B3E" w:rsidP="006062D0">
      <w:pPr>
        <w:jc w:val="both"/>
        <w:rPr>
          <w:rFonts w:ascii="Times New Roman" w:hAnsi="Times New Roman"/>
          <w:i/>
          <w:sz w:val="24"/>
          <w:szCs w:val="24"/>
        </w:rPr>
      </w:pPr>
      <w:r w:rsidRPr="006062D0">
        <w:rPr>
          <w:rFonts w:ascii="Times New Roman" w:hAnsi="Times New Roman"/>
          <w:i/>
          <w:sz w:val="24"/>
          <w:szCs w:val="24"/>
        </w:rPr>
        <w:t>We offer these prayers for the world, the earth, and the church in the name of your Son, our Lord Jesus Christ, who taught us to pray, saying,</w:t>
      </w:r>
    </w:p>
    <w:p w:rsidR="00EB4B3E" w:rsidRPr="006062D0" w:rsidRDefault="00CE5B9C" w:rsidP="006062D0">
      <w:pPr>
        <w:jc w:val="both"/>
        <w:rPr>
          <w:rFonts w:ascii="Times New Roman" w:hAnsi="Times New Roman"/>
          <w:b/>
          <w:i/>
          <w:sz w:val="24"/>
          <w:szCs w:val="24"/>
        </w:rPr>
      </w:pPr>
      <w:r w:rsidRPr="006062D0">
        <w:rPr>
          <w:rFonts w:ascii="Times New Roman" w:hAnsi="Times New Roman"/>
          <w:b/>
          <w:i/>
          <w:sz w:val="24"/>
          <w:szCs w:val="24"/>
        </w:rPr>
        <w:tab/>
      </w:r>
      <w:r w:rsidR="00EB4B3E" w:rsidRPr="006062D0">
        <w:rPr>
          <w:rFonts w:ascii="Times New Roman" w:hAnsi="Times New Roman"/>
          <w:b/>
          <w:i/>
          <w:sz w:val="24"/>
          <w:szCs w:val="24"/>
        </w:rPr>
        <w:t xml:space="preserve">Our father, who art in heaven… </w:t>
      </w:r>
    </w:p>
    <w:p w:rsidR="00EB4B3E" w:rsidRPr="004B1C7B" w:rsidRDefault="00EB4B3E" w:rsidP="004B1C7B">
      <w:pPr>
        <w:jc w:val="right"/>
        <w:rPr>
          <w:rFonts w:ascii="Times New Roman" w:hAnsi="Times New Roman"/>
          <w:i/>
          <w:sz w:val="20"/>
          <w:szCs w:val="20"/>
        </w:rPr>
      </w:pPr>
      <w:r w:rsidRPr="004B1C7B">
        <w:rPr>
          <w:rFonts w:ascii="Times New Roman" w:hAnsi="Times New Roman"/>
          <w:sz w:val="20"/>
          <w:szCs w:val="20"/>
        </w:rPr>
        <w:t>Inspired by and adapted from</w:t>
      </w:r>
    </w:p>
    <w:p w:rsidR="006062D0" w:rsidRDefault="00EB4B3E" w:rsidP="004B1C7B">
      <w:pPr>
        <w:jc w:val="right"/>
        <w:rPr>
          <w:rFonts w:ascii="Times New Roman" w:hAnsi="Times New Roman"/>
          <w:sz w:val="24"/>
          <w:szCs w:val="24"/>
        </w:rPr>
      </w:pPr>
      <w:r w:rsidRPr="004B1C7B">
        <w:rPr>
          <w:rFonts w:ascii="Times New Roman" w:hAnsi="Times New Roman"/>
          <w:i/>
          <w:sz w:val="20"/>
          <w:szCs w:val="20"/>
        </w:rPr>
        <w:t xml:space="preserve">The Journey </w:t>
      </w:r>
      <w:r w:rsidRPr="004B1C7B">
        <w:rPr>
          <w:rFonts w:ascii="Times New Roman" w:hAnsi="Times New Roman"/>
          <w:sz w:val="20"/>
          <w:szCs w:val="20"/>
        </w:rPr>
        <w:t>by Ann Siddall</w:t>
      </w:r>
      <w:r w:rsidR="006062D0" w:rsidRPr="00BF7D42">
        <w:rPr>
          <w:noProof/>
          <w:sz w:val="20"/>
          <w:szCs w:val="20"/>
        </w:rPr>
        <mc:AlternateContent>
          <mc:Choice Requires="wps">
            <w:drawing>
              <wp:anchor distT="0" distB="0" distL="114300" distR="114300" simplePos="0" relativeHeight="251659264" behindDoc="0" locked="0" layoutInCell="1" allowOverlap="1" wp14:anchorId="4DC9A8BC" wp14:editId="4C5B02BF">
                <wp:simplePos x="0" y="0"/>
                <wp:positionH relativeFrom="margin">
                  <wp:posOffset>247650</wp:posOffset>
                </wp:positionH>
                <wp:positionV relativeFrom="page">
                  <wp:posOffset>9693910</wp:posOffset>
                </wp:positionV>
                <wp:extent cx="6355080" cy="228600"/>
                <wp:effectExtent l="0" t="0" r="825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2D0" w:rsidRPr="00127A67" w:rsidRDefault="006062D0" w:rsidP="006062D0">
                            <w:pPr>
                              <w:jc w:val="center"/>
                              <w:rPr>
                                <w:rFonts w:ascii="Times New Roman" w:hAnsi="Times New Roman"/>
                                <w:color w:val="365F91"/>
                                <w:sz w:val="20"/>
                                <w:szCs w:val="20"/>
                              </w:rPr>
                            </w:pPr>
                            <w:r w:rsidRPr="00127A67">
                              <w:rPr>
                                <w:rFonts w:ascii="Times New Roman" w:hAnsi="Times New Roman"/>
                                <w:sz w:val="20"/>
                                <w:szCs w:val="20"/>
                              </w:rPr>
                              <w:t xml:space="preserve">Westminster Presbyterian Church  </w:t>
                            </w:r>
                            <w:r w:rsidRPr="00127A67">
                              <w:rPr>
                                <w:rFonts w:ascii="Times New Roman" w:hAnsi="Times New Roman"/>
                                <w:sz w:val="20"/>
                                <w:szCs w:val="20"/>
                              </w:rPr>
                              <w:sym w:font="Wingdings" w:char="F077"/>
                            </w:r>
                            <w:r w:rsidRPr="00127A67">
                              <w:rPr>
                                <w:rFonts w:ascii="Times New Roman" w:hAnsi="Times New Roman"/>
                                <w:sz w:val="20"/>
                                <w:szCs w:val="20"/>
                              </w:rPr>
                              <w:t xml:space="preserve">  1502 West 13</w:t>
                            </w:r>
                            <w:r w:rsidRPr="00127A67">
                              <w:rPr>
                                <w:rFonts w:ascii="Times New Roman" w:hAnsi="Times New Roman"/>
                                <w:sz w:val="20"/>
                                <w:szCs w:val="20"/>
                                <w:vertAlign w:val="superscript"/>
                              </w:rPr>
                              <w:t>th</w:t>
                            </w:r>
                            <w:r w:rsidRPr="00127A67">
                              <w:rPr>
                                <w:rFonts w:ascii="Times New Roman" w:hAnsi="Times New Roman"/>
                                <w:sz w:val="20"/>
                                <w:szCs w:val="20"/>
                              </w:rPr>
                              <w:t xml:space="preserve"> Street  </w:t>
                            </w:r>
                            <w:r w:rsidRPr="00127A67">
                              <w:rPr>
                                <w:rFonts w:ascii="Times New Roman" w:hAnsi="Times New Roman"/>
                                <w:sz w:val="20"/>
                                <w:szCs w:val="20"/>
                              </w:rPr>
                              <w:sym w:font="Wingdings" w:char="F077"/>
                            </w:r>
                            <w:r w:rsidRPr="00127A67">
                              <w:rPr>
                                <w:rFonts w:ascii="Times New Roman" w:hAnsi="Times New Roman"/>
                                <w:sz w:val="20"/>
                                <w:szCs w:val="20"/>
                              </w:rPr>
                              <w:t xml:space="preserve">  Wilmington, DE  19806  </w:t>
                            </w:r>
                            <w:r w:rsidRPr="00127A67">
                              <w:rPr>
                                <w:rFonts w:ascii="Times New Roman" w:hAnsi="Times New Roman"/>
                                <w:sz w:val="20"/>
                                <w:szCs w:val="20"/>
                              </w:rPr>
                              <w:sym w:font="Wingdings" w:char="F077"/>
                            </w:r>
                            <w:r w:rsidRPr="00127A67">
                              <w:rPr>
                                <w:rFonts w:ascii="Times New Roman" w:hAnsi="Times New Roman"/>
                                <w:sz w:val="20"/>
                                <w:szCs w:val="20"/>
                              </w:rPr>
                              <w:t xml:space="preserve">  (302) 654-5214  </w:t>
                            </w:r>
                            <w:r w:rsidRPr="00127A67">
                              <w:rPr>
                                <w:rFonts w:ascii="Times New Roman" w:hAnsi="Times New Roman"/>
                                <w:sz w:val="20"/>
                                <w:szCs w:val="20"/>
                              </w:rPr>
                              <w:sym w:font="Wingdings" w:char="F077"/>
                            </w:r>
                            <w:r w:rsidRPr="00127A67">
                              <w:rPr>
                                <w:rFonts w:ascii="Times New Roman" w:hAnsi="Times New Roman"/>
                                <w:sz w:val="20"/>
                                <w:szCs w:val="20"/>
                              </w:rPr>
                              <w:t xml:space="preserve">  </w:t>
                            </w:r>
                            <w:hyperlink r:id="rId8" w:history="1">
                              <w:r w:rsidRPr="00006588">
                                <w:rPr>
                                  <w:rStyle w:val="Hyperlink1"/>
                                  <w:rFonts w:ascii="Times New Roman" w:hAnsi="Times New Roman"/>
                                  <w:color w:val="0563C1"/>
                                  <w:sz w:val="20"/>
                                  <w:szCs w:val="20"/>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9A8BC" id="_x0000_t202" coordsize="21600,21600" o:spt="202" path="m,l,21600r21600,l21600,xe">
                <v:stroke joinstyle="miter"/>
                <v:path gradientshapeok="t" o:connecttype="rect"/>
              </v:shapetype>
              <v:shape id="Text Box 11" o:spid="_x0000_s1026" type="#_x0000_t202" style="position:absolute;left:0;text-align:left;margin-left:19.5pt;margin-top:763.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" filled="f" stroked="f">
                <v:textbox inset="0,0,0,0">
                  <w:txbxContent>
                    <w:p w:rsidR="006062D0" w:rsidRPr="00127A67" w:rsidRDefault="006062D0" w:rsidP="006062D0">
                      <w:pPr>
                        <w:jc w:val="center"/>
                        <w:rPr>
                          <w:rFonts w:ascii="Times New Roman" w:hAnsi="Times New Roman"/>
                          <w:color w:val="365F91"/>
                          <w:sz w:val="20"/>
                          <w:szCs w:val="20"/>
                        </w:rPr>
                      </w:pPr>
                      <w:r w:rsidRPr="00127A67">
                        <w:rPr>
                          <w:rFonts w:ascii="Times New Roman" w:hAnsi="Times New Roman"/>
                          <w:sz w:val="20"/>
                          <w:szCs w:val="20"/>
                        </w:rPr>
                        <w:t xml:space="preserve">Westminster Presbyterian Church  </w:t>
                      </w:r>
                      <w:r w:rsidRPr="00127A67">
                        <w:rPr>
                          <w:rFonts w:ascii="Times New Roman" w:hAnsi="Times New Roman"/>
                          <w:sz w:val="20"/>
                          <w:szCs w:val="20"/>
                        </w:rPr>
                        <w:sym w:font="Wingdings" w:char="F077"/>
                      </w:r>
                      <w:r w:rsidRPr="00127A67">
                        <w:rPr>
                          <w:rFonts w:ascii="Times New Roman" w:hAnsi="Times New Roman"/>
                          <w:sz w:val="20"/>
                          <w:szCs w:val="20"/>
                        </w:rPr>
                        <w:t xml:space="preserve">  1502 West 13</w:t>
                      </w:r>
                      <w:r w:rsidRPr="00127A67">
                        <w:rPr>
                          <w:rFonts w:ascii="Times New Roman" w:hAnsi="Times New Roman"/>
                          <w:sz w:val="20"/>
                          <w:szCs w:val="20"/>
                          <w:vertAlign w:val="superscript"/>
                        </w:rPr>
                        <w:t>th</w:t>
                      </w:r>
                      <w:r w:rsidRPr="00127A67">
                        <w:rPr>
                          <w:rFonts w:ascii="Times New Roman" w:hAnsi="Times New Roman"/>
                          <w:sz w:val="20"/>
                          <w:szCs w:val="20"/>
                        </w:rPr>
                        <w:t xml:space="preserve"> Street  </w:t>
                      </w:r>
                      <w:r w:rsidRPr="00127A67">
                        <w:rPr>
                          <w:rFonts w:ascii="Times New Roman" w:hAnsi="Times New Roman"/>
                          <w:sz w:val="20"/>
                          <w:szCs w:val="20"/>
                        </w:rPr>
                        <w:sym w:font="Wingdings" w:char="F077"/>
                      </w:r>
                      <w:r w:rsidRPr="00127A67">
                        <w:rPr>
                          <w:rFonts w:ascii="Times New Roman" w:hAnsi="Times New Roman"/>
                          <w:sz w:val="20"/>
                          <w:szCs w:val="20"/>
                        </w:rPr>
                        <w:t xml:space="preserve">  Wilmington, DE  19806  </w:t>
                      </w:r>
                      <w:r w:rsidRPr="00127A67">
                        <w:rPr>
                          <w:rFonts w:ascii="Times New Roman" w:hAnsi="Times New Roman"/>
                          <w:sz w:val="20"/>
                          <w:szCs w:val="20"/>
                        </w:rPr>
                        <w:sym w:font="Wingdings" w:char="F077"/>
                      </w:r>
                      <w:r w:rsidRPr="00127A67">
                        <w:rPr>
                          <w:rFonts w:ascii="Times New Roman" w:hAnsi="Times New Roman"/>
                          <w:sz w:val="20"/>
                          <w:szCs w:val="20"/>
                        </w:rPr>
                        <w:t xml:space="preserve">  (302) 654-5214  </w:t>
                      </w:r>
                      <w:r w:rsidRPr="00127A67">
                        <w:rPr>
                          <w:rFonts w:ascii="Times New Roman" w:hAnsi="Times New Roman"/>
                          <w:sz w:val="20"/>
                          <w:szCs w:val="20"/>
                        </w:rPr>
                        <w:sym w:font="Wingdings" w:char="F077"/>
                      </w:r>
                      <w:r w:rsidRPr="00127A67">
                        <w:rPr>
                          <w:rFonts w:ascii="Times New Roman" w:hAnsi="Times New Roman"/>
                          <w:sz w:val="20"/>
                          <w:szCs w:val="20"/>
                        </w:rPr>
                        <w:t xml:space="preserve">  </w:t>
                      </w:r>
                      <w:hyperlink r:id="rId9" w:history="1">
                        <w:r w:rsidRPr="00006588">
                          <w:rPr>
                            <w:rStyle w:val="Hyperlink1"/>
                            <w:rFonts w:ascii="Times New Roman" w:hAnsi="Times New Roman"/>
                            <w:color w:val="0563C1"/>
                            <w:sz w:val="20"/>
                            <w:szCs w:val="20"/>
                          </w:rPr>
                          <w:t>www.wpc.org</w:t>
                        </w:r>
                      </w:hyperlink>
                    </w:p>
                  </w:txbxContent>
                </v:textbox>
                <w10:wrap anchorx="margin" anchory="page"/>
              </v:shape>
            </w:pict>
          </mc:Fallback>
        </mc:AlternateContent>
      </w:r>
    </w:p>
    <w:p w:rsidR="006062D0" w:rsidRPr="006062D0" w:rsidRDefault="006062D0" w:rsidP="006062D0">
      <w:pPr>
        <w:rPr>
          <w:rFonts w:ascii="Times New Roman" w:hAnsi="Times New Roman"/>
          <w:sz w:val="24"/>
          <w:szCs w:val="24"/>
        </w:rPr>
      </w:pPr>
    </w:p>
    <w:p w:rsidR="00EB4B3E" w:rsidRPr="006062D0" w:rsidRDefault="00EB4B3E" w:rsidP="006062D0">
      <w:pPr>
        <w:tabs>
          <w:tab w:val="left" w:pos="7140"/>
        </w:tabs>
        <w:rPr>
          <w:rFonts w:ascii="Times New Roman" w:hAnsi="Times New Roman"/>
          <w:sz w:val="24"/>
          <w:szCs w:val="24"/>
        </w:rPr>
      </w:pPr>
    </w:p>
    <w:sectPr w:rsidR="00EB4B3E" w:rsidRPr="006062D0" w:rsidSect="006062D0">
      <w:footerReference w:type="default" r:id="rId10"/>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354" w:rsidRDefault="00FA6354" w:rsidP="006062D0">
      <w:r>
        <w:separator/>
      </w:r>
    </w:p>
  </w:endnote>
  <w:endnote w:type="continuationSeparator" w:id="0">
    <w:p w:rsidR="00FA6354" w:rsidRDefault="00FA6354" w:rsidP="00606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32886"/>
      <w:docPartObj>
        <w:docPartGallery w:val="Page Numbers (Bottom of Page)"/>
        <w:docPartUnique/>
      </w:docPartObj>
    </w:sdtPr>
    <w:sdtEndPr>
      <w:rPr>
        <w:rFonts w:ascii="Times New Roman" w:hAnsi="Times New Roman"/>
        <w:noProof/>
        <w:sz w:val="20"/>
        <w:szCs w:val="20"/>
      </w:rPr>
    </w:sdtEndPr>
    <w:sdtContent>
      <w:p w:rsidR="006062D0" w:rsidRPr="006062D0" w:rsidRDefault="006062D0" w:rsidP="006062D0">
        <w:pPr>
          <w:pStyle w:val="Footer"/>
          <w:jc w:val="center"/>
          <w:rPr>
            <w:rFonts w:ascii="Times New Roman" w:hAnsi="Times New Roman"/>
            <w:sz w:val="20"/>
            <w:szCs w:val="20"/>
          </w:rPr>
        </w:pPr>
        <w:r w:rsidRPr="006062D0">
          <w:rPr>
            <w:rFonts w:ascii="Times New Roman" w:hAnsi="Times New Roman"/>
            <w:sz w:val="20"/>
            <w:szCs w:val="20"/>
          </w:rPr>
          <w:fldChar w:fldCharType="begin"/>
        </w:r>
        <w:r w:rsidRPr="006062D0">
          <w:rPr>
            <w:rFonts w:ascii="Times New Roman" w:hAnsi="Times New Roman"/>
            <w:sz w:val="20"/>
            <w:szCs w:val="20"/>
          </w:rPr>
          <w:instrText xml:space="preserve"> PAGE   \* MERGEFORMAT </w:instrText>
        </w:r>
        <w:r w:rsidRPr="006062D0">
          <w:rPr>
            <w:rFonts w:ascii="Times New Roman" w:hAnsi="Times New Roman"/>
            <w:sz w:val="20"/>
            <w:szCs w:val="20"/>
          </w:rPr>
          <w:fldChar w:fldCharType="separate"/>
        </w:r>
        <w:r w:rsidR="00B911A0">
          <w:rPr>
            <w:rFonts w:ascii="Times New Roman" w:hAnsi="Times New Roman"/>
            <w:noProof/>
            <w:sz w:val="20"/>
            <w:szCs w:val="20"/>
          </w:rPr>
          <w:t>3</w:t>
        </w:r>
        <w:r w:rsidRPr="006062D0">
          <w:rPr>
            <w:rFonts w:ascii="Times New Roman" w:hAnsi="Times New Roman"/>
            <w:noProof/>
            <w:sz w:val="20"/>
            <w:szCs w:val="20"/>
          </w:rPr>
          <w:fldChar w:fldCharType="end"/>
        </w:r>
        <w:r w:rsidRPr="006062D0">
          <w:rPr>
            <w:rFonts w:ascii="Times New Roman" w:hAnsi="Times New Roman"/>
            <w:sz w:val="20"/>
            <w:szCs w:val="20"/>
          </w:rPr>
          <w:t xml:space="preserve"> of 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354" w:rsidRDefault="00FA6354" w:rsidP="006062D0">
      <w:r>
        <w:separator/>
      </w:r>
    </w:p>
  </w:footnote>
  <w:footnote w:type="continuationSeparator" w:id="0">
    <w:p w:rsidR="00FA6354" w:rsidRDefault="00FA6354" w:rsidP="006062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94E32"/>
    <w:multiLevelType w:val="hybridMultilevel"/>
    <w:tmpl w:val="14427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02ED3"/>
    <w:multiLevelType w:val="hybridMultilevel"/>
    <w:tmpl w:val="5BF67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FC2686"/>
    <w:multiLevelType w:val="hybridMultilevel"/>
    <w:tmpl w:val="379A92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8E1336F"/>
    <w:multiLevelType w:val="hybridMultilevel"/>
    <w:tmpl w:val="261C8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56B"/>
    <w:rsid w:val="00005D39"/>
    <w:rsid w:val="000144CB"/>
    <w:rsid w:val="0001766A"/>
    <w:rsid w:val="00037210"/>
    <w:rsid w:val="000449B3"/>
    <w:rsid w:val="00046C91"/>
    <w:rsid w:val="0006361D"/>
    <w:rsid w:val="00071515"/>
    <w:rsid w:val="0007242A"/>
    <w:rsid w:val="00090FAD"/>
    <w:rsid w:val="000A1D06"/>
    <w:rsid w:val="000B3892"/>
    <w:rsid w:val="000B3FFE"/>
    <w:rsid w:val="000C7DDD"/>
    <w:rsid w:val="00140FB3"/>
    <w:rsid w:val="00165E4D"/>
    <w:rsid w:val="001C2933"/>
    <w:rsid w:val="001E091C"/>
    <w:rsid w:val="0020264C"/>
    <w:rsid w:val="00206793"/>
    <w:rsid w:val="0021006A"/>
    <w:rsid w:val="0025570D"/>
    <w:rsid w:val="002E090F"/>
    <w:rsid w:val="00304DFC"/>
    <w:rsid w:val="00312A70"/>
    <w:rsid w:val="00334F1B"/>
    <w:rsid w:val="00337FE6"/>
    <w:rsid w:val="00393273"/>
    <w:rsid w:val="0039368A"/>
    <w:rsid w:val="0039421F"/>
    <w:rsid w:val="003B742F"/>
    <w:rsid w:val="003E46E8"/>
    <w:rsid w:val="00433219"/>
    <w:rsid w:val="00434F7B"/>
    <w:rsid w:val="004864FB"/>
    <w:rsid w:val="00494A9B"/>
    <w:rsid w:val="004B09E5"/>
    <w:rsid w:val="004B1C7B"/>
    <w:rsid w:val="00546384"/>
    <w:rsid w:val="005537F6"/>
    <w:rsid w:val="0055518B"/>
    <w:rsid w:val="00557456"/>
    <w:rsid w:val="00563004"/>
    <w:rsid w:val="005859D4"/>
    <w:rsid w:val="00586DE3"/>
    <w:rsid w:val="005A545F"/>
    <w:rsid w:val="005A7409"/>
    <w:rsid w:val="005B6746"/>
    <w:rsid w:val="005D2C18"/>
    <w:rsid w:val="006015C3"/>
    <w:rsid w:val="006062D0"/>
    <w:rsid w:val="00634613"/>
    <w:rsid w:val="00635DEE"/>
    <w:rsid w:val="00675FDF"/>
    <w:rsid w:val="0068564D"/>
    <w:rsid w:val="006A0407"/>
    <w:rsid w:val="006B7270"/>
    <w:rsid w:val="007177BE"/>
    <w:rsid w:val="0072256B"/>
    <w:rsid w:val="00734B68"/>
    <w:rsid w:val="0073517C"/>
    <w:rsid w:val="00742D22"/>
    <w:rsid w:val="007A6D8B"/>
    <w:rsid w:val="007D3EB7"/>
    <w:rsid w:val="007D4E09"/>
    <w:rsid w:val="00812839"/>
    <w:rsid w:val="0082748E"/>
    <w:rsid w:val="00833B3A"/>
    <w:rsid w:val="008368C7"/>
    <w:rsid w:val="00850CFE"/>
    <w:rsid w:val="0086494F"/>
    <w:rsid w:val="008912E0"/>
    <w:rsid w:val="008B531D"/>
    <w:rsid w:val="008B65F4"/>
    <w:rsid w:val="008C4E97"/>
    <w:rsid w:val="008C6362"/>
    <w:rsid w:val="0090306A"/>
    <w:rsid w:val="00923229"/>
    <w:rsid w:val="0093395E"/>
    <w:rsid w:val="00933B5E"/>
    <w:rsid w:val="00965097"/>
    <w:rsid w:val="00973310"/>
    <w:rsid w:val="00975FBB"/>
    <w:rsid w:val="00984E75"/>
    <w:rsid w:val="009B18E6"/>
    <w:rsid w:val="009B2925"/>
    <w:rsid w:val="009D03F9"/>
    <w:rsid w:val="009F208F"/>
    <w:rsid w:val="00A10109"/>
    <w:rsid w:val="00A57FD3"/>
    <w:rsid w:val="00A86DE1"/>
    <w:rsid w:val="00A96FB4"/>
    <w:rsid w:val="00AC5889"/>
    <w:rsid w:val="00B07DB3"/>
    <w:rsid w:val="00B30278"/>
    <w:rsid w:val="00B65730"/>
    <w:rsid w:val="00B679C3"/>
    <w:rsid w:val="00B808D0"/>
    <w:rsid w:val="00B82A19"/>
    <w:rsid w:val="00B83A00"/>
    <w:rsid w:val="00B911A0"/>
    <w:rsid w:val="00BA2BFE"/>
    <w:rsid w:val="00BB5587"/>
    <w:rsid w:val="00BC3305"/>
    <w:rsid w:val="00BD1A29"/>
    <w:rsid w:val="00BD2427"/>
    <w:rsid w:val="00BD46E5"/>
    <w:rsid w:val="00BF1BCA"/>
    <w:rsid w:val="00BF5AD2"/>
    <w:rsid w:val="00C140B3"/>
    <w:rsid w:val="00C510B4"/>
    <w:rsid w:val="00C5639F"/>
    <w:rsid w:val="00CB4B7B"/>
    <w:rsid w:val="00CB640F"/>
    <w:rsid w:val="00CC1379"/>
    <w:rsid w:val="00CE2BA5"/>
    <w:rsid w:val="00CE5B9C"/>
    <w:rsid w:val="00D54E15"/>
    <w:rsid w:val="00DA75E2"/>
    <w:rsid w:val="00DB4C77"/>
    <w:rsid w:val="00DC32F3"/>
    <w:rsid w:val="00E35092"/>
    <w:rsid w:val="00E457C4"/>
    <w:rsid w:val="00E70337"/>
    <w:rsid w:val="00E731F8"/>
    <w:rsid w:val="00E73916"/>
    <w:rsid w:val="00E75321"/>
    <w:rsid w:val="00EA75CE"/>
    <w:rsid w:val="00EB1CCF"/>
    <w:rsid w:val="00EB4B3E"/>
    <w:rsid w:val="00EC7969"/>
    <w:rsid w:val="00ED31D8"/>
    <w:rsid w:val="00ED4014"/>
    <w:rsid w:val="00ED4F29"/>
    <w:rsid w:val="00F238C1"/>
    <w:rsid w:val="00F31EC2"/>
    <w:rsid w:val="00F34B11"/>
    <w:rsid w:val="00F41336"/>
    <w:rsid w:val="00F55731"/>
    <w:rsid w:val="00F86CBE"/>
    <w:rsid w:val="00F905F9"/>
    <w:rsid w:val="00FA6354"/>
    <w:rsid w:val="00FE7A03"/>
    <w:rsid w:val="00FF49D0"/>
    <w:rsid w:val="00FF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1AA0DE-453B-46BF-8DBF-4A99CC2EC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99"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56B"/>
    <w:rPr>
      <w:rFonts w:ascii="Calibri" w:hAnsi="Calibri"/>
      <w:sz w:val="22"/>
      <w:szCs w:val="22"/>
    </w:rPr>
  </w:style>
  <w:style w:type="paragraph" w:styleId="Heading3">
    <w:name w:val="heading 3"/>
    <w:basedOn w:val="Normal"/>
    <w:next w:val="Normal"/>
    <w:link w:val="Heading3Char"/>
    <w:uiPriority w:val="99"/>
    <w:qFormat/>
    <w:rsid w:val="00DC32F3"/>
    <w:pPr>
      <w:keepNext/>
      <w:keepLines/>
      <w:spacing w:before="40"/>
      <w:outlineLvl w:val="2"/>
    </w:pPr>
    <w:rPr>
      <w:rFonts w:ascii="Calibri Light" w:hAnsi="Calibri Light" w:cs="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hinspace">
    <w:name w:val="thinspace"/>
    <w:rsid w:val="00433219"/>
    <w:rPr>
      <w:rFonts w:cs="Times New Roman"/>
    </w:rPr>
  </w:style>
  <w:style w:type="paragraph" w:styleId="BalloonText">
    <w:name w:val="Balloon Text"/>
    <w:basedOn w:val="Normal"/>
    <w:semiHidden/>
    <w:rsid w:val="00F55731"/>
    <w:rPr>
      <w:rFonts w:ascii="Tahoma" w:hAnsi="Tahoma" w:cs="Tahoma"/>
      <w:sz w:val="16"/>
      <w:szCs w:val="16"/>
    </w:rPr>
  </w:style>
  <w:style w:type="paragraph" w:styleId="ListParagraph">
    <w:name w:val="List Paragraph"/>
    <w:basedOn w:val="Normal"/>
    <w:uiPriority w:val="99"/>
    <w:qFormat/>
    <w:rsid w:val="0055518B"/>
    <w:pPr>
      <w:ind w:left="720"/>
    </w:pPr>
    <w:rPr>
      <w:rFonts w:eastAsia="Calibri" w:cs="Calibri"/>
    </w:rPr>
  </w:style>
  <w:style w:type="character" w:customStyle="1" w:styleId="textrom-7-15">
    <w:name w:val="text rom-7-15"/>
    <w:rsid w:val="00742D22"/>
  </w:style>
  <w:style w:type="character" w:customStyle="1" w:styleId="textrom-7-17">
    <w:name w:val="text rom-7-17"/>
    <w:rsid w:val="00742D22"/>
  </w:style>
  <w:style w:type="character" w:customStyle="1" w:styleId="textrom-7-18">
    <w:name w:val="text rom-7-18"/>
    <w:rsid w:val="00742D22"/>
  </w:style>
  <w:style w:type="character" w:customStyle="1" w:styleId="textrom-7-19">
    <w:name w:val="text rom-7-19"/>
    <w:rsid w:val="00742D22"/>
  </w:style>
  <w:style w:type="paragraph" w:styleId="NormalWeb">
    <w:name w:val="Normal (Web)"/>
    <w:basedOn w:val="Normal"/>
    <w:uiPriority w:val="99"/>
    <w:unhideWhenUsed/>
    <w:rsid w:val="00DA75E2"/>
    <w:pPr>
      <w:spacing w:before="100" w:beforeAutospacing="1" w:after="100" w:afterAutospacing="1"/>
    </w:pPr>
    <w:rPr>
      <w:rFonts w:ascii="Times New Roman" w:eastAsia="Calibri" w:hAnsi="Times New Roman"/>
      <w:sz w:val="24"/>
      <w:szCs w:val="24"/>
    </w:rPr>
  </w:style>
  <w:style w:type="character" w:customStyle="1" w:styleId="Heading3Char">
    <w:name w:val="Heading 3 Char"/>
    <w:link w:val="Heading3"/>
    <w:uiPriority w:val="99"/>
    <w:rsid w:val="00DC32F3"/>
    <w:rPr>
      <w:rFonts w:ascii="Calibri Light" w:hAnsi="Calibri Light" w:cs="Calibri Light"/>
      <w:color w:val="1F4D78"/>
      <w:sz w:val="24"/>
      <w:szCs w:val="24"/>
    </w:rPr>
  </w:style>
  <w:style w:type="character" w:customStyle="1" w:styleId="vv">
    <w:name w:val="vv"/>
    <w:uiPriority w:val="99"/>
    <w:rsid w:val="00DC32F3"/>
  </w:style>
  <w:style w:type="character" w:styleId="Hyperlink">
    <w:name w:val="Hyperlink"/>
    <w:uiPriority w:val="99"/>
    <w:rsid w:val="00CE2BA5"/>
    <w:rPr>
      <w:color w:val="0000FF"/>
      <w:u w:val="single"/>
    </w:rPr>
  </w:style>
  <w:style w:type="character" w:styleId="Emphasis">
    <w:name w:val="Emphasis"/>
    <w:uiPriority w:val="99"/>
    <w:qFormat/>
    <w:rsid w:val="00CE2BA5"/>
    <w:rPr>
      <w:i/>
      <w:iCs/>
    </w:rPr>
  </w:style>
  <w:style w:type="character" w:customStyle="1" w:styleId="Hyperlink1">
    <w:name w:val="Hyperlink1"/>
    <w:basedOn w:val="DefaultParagraphFont"/>
    <w:uiPriority w:val="99"/>
    <w:unhideWhenUsed/>
    <w:rsid w:val="006062D0"/>
    <w:rPr>
      <w:color w:val="0000FF"/>
      <w:u w:val="single"/>
    </w:rPr>
  </w:style>
  <w:style w:type="paragraph" w:styleId="Header">
    <w:name w:val="header"/>
    <w:basedOn w:val="Normal"/>
    <w:link w:val="HeaderChar"/>
    <w:rsid w:val="006062D0"/>
    <w:pPr>
      <w:tabs>
        <w:tab w:val="center" w:pos="4680"/>
        <w:tab w:val="right" w:pos="9360"/>
      </w:tabs>
    </w:pPr>
  </w:style>
  <w:style w:type="character" w:customStyle="1" w:styleId="HeaderChar">
    <w:name w:val="Header Char"/>
    <w:basedOn w:val="DefaultParagraphFont"/>
    <w:link w:val="Header"/>
    <w:rsid w:val="006062D0"/>
    <w:rPr>
      <w:rFonts w:ascii="Calibri" w:hAnsi="Calibri"/>
      <w:sz w:val="22"/>
      <w:szCs w:val="22"/>
    </w:rPr>
  </w:style>
  <w:style w:type="paragraph" w:styleId="Footer">
    <w:name w:val="footer"/>
    <w:basedOn w:val="Normal"/>
    <w:link w:val="FooterChar"/>
    <w:uiPriority w:val="99"/>
    <w:rsid w:val="006062D0"/>
    <w:pPr>
      <w:tabs>
        <w:tab w:val="center" w:pos="4680"/>
        <w:tab w:val="right" w:pos="9360"/>
      </w:tabs>
    </w:pPr>
  </w:style>
  <w:style w:type="character" w:customStyle="1" w:styleId="FooterChar">
    <w:name w:val="Footer Char"/>
    <w:basedOn w:val="DefaultParagraphFont"/>
    <w:link w:val="Footer"/>
    <w:uiPriority w:val="99"/>
    <w:rsid w:val="006062D0"/>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90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pc.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1901</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“Us and Them”</vt:lpstr>
    </vt:vector>
  </TitlesOfParts>
  <Company>Microsoft</Company>
  <LinksUpToDate>false</LinksUpToDate>
  <CharactersWithSpaces>12712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and Them”</dc:title>
  <dc:subject/>
  <dc:creator>Greg Jones</dc:creator>
  <cp:keywords/>
  <dc:description/>
  <cp:lastModifiedBy>Nicole Hughes</cp:lastModifiedBy>
  <cp:revision>4</cp:revision>
  <cp:lastPrinted>2018-03-22T19:47:00Z</cp:lastPrinted>
  <dcterms:created xsi:type="dcterms:W3CDTF">2018-03-23T21:26:00Z</dcterms:created>
  <dcterms:modified xsi:type="dcterms:W3CDTF">2018-03-23T21:39:00Z</dcterms:modified>
</cp:coreProperties>
</file>