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8257B8" w:rsidRDefault="008257B8" w:rsidP="008257B8">
      <w:pPr>
        <w:jc w:val="center"/>
        <w:rPr>
          <w:rFonts w:ascii="Segoe UI" w:hAnsi="Segoe UI" w:cs="Segoe UI"/>
          <w:sz w:val="22"/>
          <w:szCs w:val="22"/>
        </w:rPr>
      </w:pPr>
      <w:r w:rsidRPr="006111CB">
        <w:rPr>
          <w:noProof/>
        </w:rPr>
        <w:drawing>
          <wp:inline distT="0" distB="0" distL="0" distR="0" wp14:anchorId="0B75416D" wp14:editId="2C5BBCB5">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rsidR="00D02FE3" w:rsidRPr="008257B8" w:rsidRDefault="00D02FE3" w:rsidP="008257B8">
      <w:pPr>
        <w:jc w:val="both"/>
        <w:rPr>
          <w:rFonts w:ascii="Segoe UI" w:hAnsi="Segoe UI" w:cs="Segoe UI"/>
          <w:sz w:val="22"/>
          <w:szCs w:val="22"/>
        </w:rPr>
      </w:pPr>
      <w:bookmarkStart w:id="0" w:name="_GoBack"/>
      <w:bookmarkEnd w:id="0"/>
    </w:p>
    <w:p w:rsidR="00D02FE3" w:rsidRPr="008257B8" w:rsidRDefault="00D02FE3" w:rsidP="008257B8">
      <w:pPr>
        <w:jc w:val="center"/>
        <w:rPr>
          <w:rFonts w:ascii="Segoe UI" w:hAnsi="Segoe UI" w:cs="Segoe UI"/>
          <w:b/>
          <w:sz w:val="22"/>
          <w:szCs w:val="22"/>
        </w:rPr>
      </w:pPr>
      <w:r w:rsidRPr="008257B8">
        <w:rPr>
          <w:rFonts w:ascii="Segoe UI" w:hAnsi="Segoe UI" w:cs="Segoe UI"/>
          <w:b/>
          <w:sz w:val="22"/>
          <w:szCs w:val="22"/>
        </w:rPr>
        <w:t>“</w:t>
      </w:r>
      <w:r w:rsidR="0023391D" w:rsidRPr="008257B8">
        <w:rPr>
          <w:rFonts w:ascii="Segoe UI" w:hAnsi="Segoe UI" w:cs="Segoe UI"/>
          <w:b/>
          <w:sz w:val="22"/>
          <w:szCs w:val="22"/>
        </w:rPr>
        <w:t>Do You Believe?</w:t>
      </w:r>
      <w:r w:rsidRPr="008257B8">
        <w:rPr>
          <w:rFonts w:ascii="Segoe UI" w:hAnsi="Segoe UI" w:cs="Segoe UI"/>
          <w:b/>
          <w:sz w:val="22"/>
          <w:szCs w:val="22"/>
        </w:rPr>
        <w:t>”</w:t>
      </w:r>
    </w:p>
    <w:p w:rsidR="003E6B5A" w:rsidRPr="008257B8" w:rsidRDefault="008257B8" w:rsidP="008257B8">
      <w:pPr>
        <w:jc w:val="center"/>
        <w:rPr>
          <w:rFonts w:ascii="Segoe UI" w:hAnsi="Segoe UI" w:cs="Segoe UI"/>
          <w:b/>
          <w:sz w:val="22"/>
          <w:szCs w:val="22"/>
        </w:rPr>
      </w:pPr>
      <w:r>
        <w:rPr>
          <w:rFonts w:ascii="Segoe UI" w:hAnsi="Segoe UI" w:cs="Segoe UI"/>
          <w:b/>
          <w:sz w:val="22"/>
          <w:szCs w:val="22"/>
        </w:rPr>
        <w:t xml:space="preserve">Scripture – </w:t>
      </w:r>
      <w:r w:rsidR="003E6B5A" w:rsidRPr="008257B8">
        <w:rPr>
          <w:rFonts w:ascii="Segoe UI" w:hAnsi="Segoe UI" w:cs="Segoe UI"/>
          <w:b/>
          <w:sz w:val="22"/>
          <w:szCs w:val="22"/>
        </w:rPr>
        <w:t>John 11:17-44</w:t>
      </w:r>
    </w:p>
    <w:p w:rsidR="009351E6" w:rsidRPr="008257B8" w:rsidRDefault="003E6B5A" w:rsidP="008257B8">
      <w:pPr>
        <w:jc w:val="center"/>
        <w:rPr>
          <w:rFonts w:ascii="Segoe UI" w:hAnsi="Segoe UI" w:cs="Segoe UI"/>
          <w:b/>
          <w:sz w:val="22"/>
          <w:szCs w:val="22"/>
        </w:rPr>
      </w:pPr>
      <w:r w:rsidRPr="008257B8">
        <w:rPr>
          <w:rFonts w:ascii="Segoe UI" w:hAnsi="Segoe UI" w:cs="Segoe UI"/>
          <w:b/>
          <w:sz w:val="22"/>
          <w:szCs w:val="22"/>
        </w:rPr>
        <w:t xml:space="preserve">Sermon preached </w:t>
      </w:r>
      <w:r w:rsidR="00637C18" w:rsidRPr="008257B8">
        <w:rPr>
          <w:rFonts w:ascii="Segoe UI" w:hAnsi="Segoe UI" w:cs="Segoe UI"/>
          <w:b/>
          <w:sz w:val="22"/>
          <w:szCs w:val="22"/>
        </w:rPr>
        <w:t>by</w:t>
      </w:r>
      <w:r w:rsidR="00447033" w:rsidRPr="008257B8">
        <w:rPr>
          <w:rFonts w:ascii="Segoe UI" w:hAnsi="Segoe UI" w:cs="Segoe UI"/>
          <w:b/>
          <w:sz w:val="22"/>
          <w:szCs w:val="22"/>
        </w:rPr>
        <w:t xml:space="preserve"> </w:t>
      </w:r>
      <w:r w:rsidR="00977B58" w:rsidRPr="008257B8">
        <w:rPr>
          <w:rFonts w:ascii="Segoe UI" w:hAnsi="Segoe UI" w:cs="Segoe UI"/>
          <w:b/>
          <w:sz w:val="22"/>
          <w:szCs w:val="22"/>
        </w:rPr>
        <w:t>Sudie Niesen Thompson</w:t>
      </w:r>
    </w:p>
    <w:p w:rsidR="00B02372" w:rsidRPr="008257B8" w:rsidRDefault="008257B8" w:rsidP="008257B8">
      <w:pPr>
        <w:tabs>
          <w:tab w:val="left" w:pos="4383"/>
          <w:tab w:val="center" w:pos="5400"/>
        </w:tabs>
        <w:jc w:val="center"/>
        <w:rPr>
          <w:rFonts w:ascii="Segoe UI" w:hAnsi="Segoe UI" w:cs="Segoe UI"/>
          <w:b/>
          <w:sz w:val="22"/>
          <w:szCs w:val="22"/>
        </w:rPr>
      </w:pPr>
      <w:r w:rsidRPr="008257B8">
        <w:rPr>
          <w:rFonts w:ascii="Segoe UI" w:eastAsiaTheme="minorHAnsi" w:hAnsi="Segoe UI" w:cs="Segoe UI"/>
          <w:noProof/>
          <w:sz w:val="22"/>
          <w:szCs w:val="22"/>
        </w:rPr>
        <mc:AlternateContent>
          <mc:Choice Requires="wps">
            <w:drawing>
              <wp:anchor distT="0" distB="0" distL="114300" distR="114300" simplePos="0" relativeHeight="251661312" behindDoc="1" locked="0" layoutInCell="1" allowOverlap="1" wp14:anchorId="6925D797" wp14:editId="6BCCB456">
                <wp:simplePos x="0" y="0"/>
                <wp:positionH relativeFrom="margin">
                  <wp:align>center</wp:align>
                </wp:positionH>
                <wp:positionV relativeFrom="page">
                  <wp:posOffset>3263265</wp:posOffset>
                </wp:positionV>
                <wp:extent cx="6446520" cy="2800350"/>
                <wp:effectExtent l="0" t="0" r="11430" b="19050"/>
                <wp:wrapTight wrapText="bothSides">
                  <wp:wrapPolygon edited="0">
                    <wp:start x="0" y="0"/>
                    <wp:lineTo x="0" y="21600"/>
                    <wp:lineTo x="21574" y="21600"/>
                    <wp:lineTo x="21574"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6446520" cy="2800350"/>
                        </a:xfrm>
                        <a:prstGeom prst="rect">
                          <a:avLst/>
                        </a:prstGeom>
                        <a:noFill/>
                        <a:ln w="12700">
                          <a:solidFill>
                            <a:prstClr val="black"/>
                          </a:solidFill>
                        </a:ln>
                        <a:effectLst/>
                      </wps:spPr>
                      <wps:txbx>
                        <w:txbxContent>
                          <w:p w:rsidR="0023391D" w:rsidRPr="008257B8" w:rsidRDefault="0023391D" w:rsidP="0023391D">
                            <w:pPr>
                              <w:pStyle w:val="NormalWeb"/>
                              <w:spacing w:before="0" w:beforeAutospacing="0" w:after="0" w:afterAutospacing="0"/>
                              <w:ind w:left="288" w:right="288"/>
                              <w:jc w:val="both"/>
                              <w:rPr>
                                <w:rFonts w:ascii="Segoe UI" w:hAnsi="Segoe UI" w:cs="Segoe UI"/>
                                <w:color w:val="000000"/>
                                <w:sz w:val="22"/>
                                <w:szCs w:val="22"/>
                              </w:rPr>
                            </w:pPr>
                            <w:r w:rsidRPr="008257B8">
                              <w:rPr>
                                <w:rFonts w:ascii="Segoe UI" w:hAnsi="Segoe UI" w:cs="Segoe UI"/>
                                <w:color w:val="000000"/>
                                <w:sz w:val="22"/>
                                <w:szCs w:val="22"/>
                              </w:rPr>
                              <w:t>“I AM” Sermon Series:</w:t>
                            </w:r>
                          </w:p>
                          <w:p w:rsidR="0023391D" w:rsidRPr="008257B8" w:rsidRDefault="0023391D" w:rsidP="0023391D">
                            <w:pPr>
                              <w:pStyle w:val="NormalWeb"/>
                              <w:spacing w:before="0" w:beforeAutospacing="0" w:after="0" w:afterAutospacing="0"/>
                              <w:ind w:left="288" w:right="288"/>
                              <w:jc w:val="both"/>
                              <w:rPr>
                                <w:rFonts w:ascii="Segoe UI" w:hAnsi="Segoe UI" w:cs="Segoe UI"/>
                                <w:color w:val="000000"/>
                                <w:sz w:val="22"/>
                                <w:szCs w:val="22"/>
                              </w:rPr>
                            </w:pPr>
                          </w:p>
                          <w:p w:rsidR="0023391D" w:rsidRPr="008257B8" w:rsidRDefault="0023391D" w:rsidP="0023391D">
                            <w:pPr>
                              <w:pStyle w:val="NormalWeb"/>
                              <w:spacing w:before="0" w:beforeAutospacing="0" w:after="0" w:afterAutospacing="0"/>
                              <w:ind w:left="288" w:right="288"/>
                              <w:jc w:val="both"/>
                              <w:rPr>
                                <w:rFonts w:ascii="Segoe UI" w:hAnsi="Segoe UI" w:cs="Segoe UI"/>
                                <w:i/>
                                <w:color w:val="000000"/>
                                <w:sz w:val="22"/>
                                <w:szCs w:val="22"/>
                              </w:rPr>
                            </w:pPr>
                            <w:r w:rsidRPr="008257B8">
                              <w:rPr>
                                <w:rFonts w:ascii="Segoe UI" w:hAnsi="Segoe UI" w:cs="Segoe UI"/>
                                <w:i/>
                                <w:color w:val="000000"/>
                                <w:sz w:val="22"/>
                                <w:szCs w:val="22"/>
                              </w:rPr>
                              <w:t>If four artists were to paint the same model, they would create four unique portraits. Their works would differ based on perspective, personal style, or simply the play of the light. In the same way, the four Gospel writers create four unique portraits of Jesus the Messiah. One way John paints his portrait is through metaphor — comparing Christ to images that would be familiar to the Gospel’s original audience: bread, light, shepherd, vine. Throughout the Gospel, Jesus likens himself to various objects and concepts through statements that always begin the same way: “I am …” During Dr. Jones’ sabbatical, the Rev. Sudie Niesen Thompson — along with the Rev. Jill Getty and the Rev. Dr. Tracy Keenan — will explore the seven “I AM” statements of John’s Gospel and the ways they contribute to a unique portrait of the Messiah who dwells among us.</w:t>
                            </w:r>
                          </w:p>
                          <w:p w:rsidR="0023391D" w:rsidRPr="008257B8" w:rsidRDefault="0023391D" w:rsidP="0023391D">
                            <w:pPr>
                              <w:pStyle w:val="NormalWeb"/>
                              <w:spacing w:before="0" w:beforeAutospacing="0" w:after="0" w:afterAutospacing="0"/>
                              <w:ind w:left="288" w:right="288"/>
                              <w:jc w:val="both"/>
                              <w:rPr>
                                <w:rFonts w:ascii="Segoe UI" w:hAnsi="Segoe UI" w:cs="Segoe UI"/>
                                <w:i/>
                                <w:color w:val="000000"/>
                                <w:sz w:val="22"/>
                                <w:szCs w:val="22"/>
                              </w:rPr>
                            </w:pPr>
                          </w:p>
                          <w:p w:rsidR="0023391D" w:rsidRPr="008257B8" w:rsidRDefault="0023391D" w:rsidP="0023391D">
                            <w:pPr>
                              <w:ind w:left="288" w:right="288"/>
                              <w:rPr>
                                <w:rFonts w:ascii="Segoe UI" w:hAnsi="Segoe UI" w:cs="Segoe UI"/>
                                <w:i/>
                                <w:sz w:val="22"/>
                                <w:szCs w:val="22"/>
                              </w:rPr>
                            </w:pPr>
                            <w:r w:rsidRPr="008257B8">
                              <w:rPr>
                                <w:rFonts w:ascii="Segoe UI" w:hAnsi="Segoe UI" w:cs="Segoe UI"/>
                                <w:i/>
                                <w:sz w:val="22"/>
                                <w:szCs w:val="22"/>
                              </w:rPr>
                              <w:t>“Do You Believe?" which focuses on the statement, "I am the Resurrection and Life," is the fifth sermon in the series.</w:t>
                            </w:r>
                          </w:p>
                          <w:p w:rsidR="0023391D" w:rsidRDefault="0023391D" w:rsidP="0023391D">
                            <w:pPr>
                              <w:ind w:left="720" w:right="720"/>
                              <w:rPr>
                                <w:i/>
                                <w:szCs w:val="21"/>
                              </w:rPr>
                            </w:pPr>
                          </w:p>
                          <w:p w:rsidR="0023391D" w:rsidRDefault="0023391D" w:rsidP="0023391D">
                            <w:pPr>
                              <w:ind w:left="720" w:right="720"/>
                              <w:rPr>
                                <w:i/>
                                <w:szCs w:val="21"/>
                              </w:rPr>
                            </w:pPr>
                          </w:p>
                          <w:p w:rsidR="0023391D" w:rsidRPr="00893DFF" w:rsidRDefault="0023391D" w:rsidP="0023391D">
                            <w:pPr>
                              <w:ind w:left="720" w:right="720"/>
                              <w:rPr>
                                <w:i/>
                                <w:szCs w:val="21"/>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5D797" id="_x0000_t202" coordsize="21600,21600" o:spt="202" path="m,l,21600r21600,l21600,xe">
                <v:stroke joinstyle="miter"/>
                <v:path gradientshapeok="t" o:connecttype="rect"/>
              </v:shapetype>
              <v:shape id="Text Box 3" o:spid="_x0000_s1026" type="#_x0000_t202" style="position:absolute;left:0;text-align:left;margin-left:0;margin-top:256.95pt;width:507.6pt;height:220.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" filled="f" strokeweight="1pt">
                <v:textbox inset=",7.2pt,,0">
                  <w:txbxContent>
                    <w:p w:rsidR="0023391D" w:rsidRPr="008257B8" w:rsidRDefault="0023391D" w:rsidP="0023391D">
                      <w:pPr>
                        <w:pStyle w:val="NormalWeb"/>
                        <w:spacing w:before="0" w:beforeAutospacing="0" w:after="0" w:afterAutospacing="0"/>
                        <w:ind w:left="288" w:right="288"/>
                        <w:jc w:val="both"/>
                        <w:rPr>
                          <w:rFonts w:ascii="Segoe UI" w:hAnsi="Segoe UI" w:cs="Segoe UI"/>
                          <w:color w:val="000000"/>
                          <w:sz w:val="22"/>
                          <w:szCs w:val="22"/>
                        </w:rPr>
                      </w:pPr>
                      <w:r w:rsidRPr="008257B8">
                        <w:rPr>
                          <w:rFonts w:ascii="Segoe UI" w:hAnsi="Segoe UI" w:cs="Segoe UI"/>
                          <w:color w:val="000000"/>
                          <w:sz w:val="22"/>
                          <w:szCs w:val="22"/>
                        </w:rPr>
                        <w:t>“I AM” Sermon Series:</w:t>
                      </w:r>
                    </w:p>
                    <w:p w:rsidR="0023391D" w:rsidRPr="008257B8" w:rsidRDefault="0023391D" w:rsidP="0023391D">
                      <w:pPr>
                        <w:pStyle w:val="NormalWeb"/>
                        <w:spacing w:before="0" w:beforeAutospacing="0" w:after="0" w:afterAutospacing="0"/>
                        <w:ind w:left="288" w:right="288"/>
                        <w:jc w:val="both"/>
                        <w:rPr>
                          <w:rFonts w:ascii="Segoe UI" w:hAnsi="Segoe UI" w:cs="Segoe UI"/>
                          <w:color w:val="000000"/>
                          <w:sz w:val="22"/>
                          <w:szCs w:val="22"/>
                        </w:rPr>
                      </w:pPr>
                    </w:p>
                    <w:p w:rsidR="0023391D" w:rsidRPr="008257B8" w:rsidRDefault="0023391D" w:rsidP="0023391D">
                      <w:pPr>
                        <w:pStyle w:val="NormalWeb"/>
                        <w:spacing w:before="0" w:beforeAutospacing="0" w:after="0" w:afterAutospacing="0"/>
                        <w:ind w:left="288" w:right="288"/>
                        <w:jc w:val="both"/>
                        <w:rPr>
                          <w:rFonts w:ascii="Segoe UI" w:hAnsi="Segoe UI" w:cs="Segoe UI"/>
                          <w:i/>
                          <w:color w:val="000000"/>
                          <w:sz w:val="22"/>
                          <w:szCs w:val="22"/>
                        </w:rPr>
                      </w:pPr>
                      <w:r w:rsidRPr="008257B8">
                        <w:rPr>
                          <w:rFonts w:ascii="Segoe UI" w:hAnsi="Segoe UI" w:cs="Segoe UI"/>
                          <w:i/>
                          <w:color w:val="000000"/>
                          <w:sz w:val="22"/>
                          <w:szCs w:val="22"/>
                        </w:rPr>
                        <w:t>If four artists were to paint the same model, they would create four unique portraits. Their works would differ based on perspective, personal style, or simply the play of the light. In the same way, the four Gospel writers create four unique portraits of Jesus the Messiah. One way John paints his portrait is through metaphor — comparing Christ to images that would be familiar to the Gospel’s original audience: bread, light, shepherd, vine. Throughout the Gospel, Jesus likens himself to various objects and concepts through statements that always begin the same way: “I am …” During Dr. Jones’ sabbatical, the Rev. Sudie Niesen Thompson — along with the Rev. Jill Getty and the Rev. Dr. Tracy Keenan — will explore the seven “I AM” statements of John’s Gospel and the ways they contribute to a unique portrait of the Messiah who dwells among us.</w:t>
                      </w:r>
                    </w:p>
                    <w:p w:rsidR="0023391D" w:rsidRPr="008257B8" w:rsidRDefault="0023391D" w:rsidP="0023391D">
                      <w:pPr>
                        <w:pStyle w:val="NormalWeb"/>
                        <w:spacing w:before="0" w:beforeAutospacing="0" w:after="0" w:afterAutospacing="0"/>
                        <w:ind w:left="288" w:right="288"/>
                        <w:jc w:val="both"/>
                        <w:rPr>
                          <w:rFonts w:ascii="Segoe UI" w:hAnsi="Segoe UI" w:cs="Segoe UI"/>
                          <w:i/>
                          <w:color w:val="000000"/>
                          <w:sz w:val="22"/>
                          <w:szCs w:val="22"/>
                        </w:rPr>
                      </w:pPr>
                    </w:p>
                    <w:p w:rsidR="0023391D" w:rsidRPr="008257B8" w:rsidRDefault="0023391D" w:rsidP="0023391D">
                      <w:pPr>
                        <w:ind w:left="288" w:right="288"/>
                        <w:rPr>
                          <w:rFonts w:ascii="Segoe UI" w:hAnsi="Segoe UI" w:cs="Segoe UI"/>
                          <w:i/>
                          <w:sz w:val="22"/>
                          <w:szCs w:val="22"/>
                        </w:rPr>
                      </w:pPr>
                      <w:r w:rsidRPr="008257B8">
                        <w:rPr>
                          <w:rFonts w:ascii="Segoe UI" w:hAnsi="Segoe UI" w:cs="Segoe UI"/>
                          <w:i/>
                          <w:sz w:val="22"/>
                          <w:szCs w:val="22"/>
                        </w:rPr>
                        <w:t>“Do You Believe?" which focuses on the statement, "I am the Resurrection and Life," is the fifth sermon in the series.</w:t>
                      </w:r>
                    </w:p>
                    <w:p w:rsidR="0023391D" w:rsidRDefault="0023391D" w:rsidP="0023391D">
                      <w:pPr>
                        <w:ind w:left="720" w:right="720"/>
                        <w:rPr>
                          <w:i/>
                          <w:szCs w:val="21"/>
                        </w:rPr>
                      </w:pPr>
                    </w:p>
                    <w:p w:rsidR="0023391D" w:rsidRDefault="0023391D" w:rsidP="0023391D">
                      <w:pPr>
                        <w:ind w:left="720" w:right="720"/>
                        <w:rPr>
                          <w:i/>
                          <w:szCs w:val="21"/>
                        </w:rPr>
                      </w:pPr>
                    </w:p>
                    <w:p w:rsidR="0023391D" w:rsidRPr="00893DFF" w:rsidRDefault="0023391D" w:rsidP="0023391D">
                      <w:pPr>
                        <w:ind w:left="720" w:right="720"/>
                        <w:rPr>
                          <w:i/>
                          <w:szCs w:val="21"/>
                        </w:rPr>
                      </w:pPr>
                    </w:p>
                  </w:txbxContent>
                </v:textbox>
                <w10:wrap type="tight" anchorx="margin" anchory="page"/>
              </v:shape>
            </w:pict>
          </mc:Fallback>
        </mc:AlternateContent>
      </w:r>
      <w:r>
        <w:rPr>
          <w:rFonts w:ascii="Segoe UI" w:hAnsi="Segoe UI" w:cs="Segoe UI"/>
          <w:b/>
          <w:sz w:val="22"/>
          <w:szCs w:val="22"/>
        </w:rPr>
        <w:t xml:space="preserve">Sunday, </w:t>
      </w:r>
      <w:r w:rsidR="00750067" w:rsidRPr="008257B8">
        <w:rPr>
          <w:rFonts w:ascii="Segoe UI" w:hAnsi="Segoe UI" w:cs="Segoe UI"/>
          <w:b/>
          <w:sz w:val="22"/>
          <w:szCs w:val="22"/>
        </w:rPr>
        <w:t xml:space="preserve">August </w:t>
      </w:r>
      <w:r w:rsidR="00977B58" w:rsidRPr="008257B8">
        <w:rPr>
          <w:rFonts w:ascii="Segoe UI" w:hAnsi="Segoe UI" w:cs="Segoe UI"/>
          <w:b/>
          <w:sz w:val="22"/>
          <w:szCs w:val="22"/>
        </w:rPr>
        <w:t>22, 2021</w:t>
      </w:r>
    </w:p>
    <w:p w:rsidR="0062285B" w:rsidRPr="008257B8" w:rsidRDefault="0062285B" w:rsidP="008257B8">
      <w:pPr>
        <w:pStyle w:val="NoSpacing"/>
        <w:jc w:val="both"/>
        <w:rPr>
          <w:rFonts w:ascii="Segoe UI" w:hAnsi="Segoe UI" w:cs="Segoe UI"/>
        </w:rPr>
      </w:pPr>
    </w:p>
    <w:p w:rsidR="008257B8" w:rsidRDefault="0023391D" w:rsidP="008257B8">
      <w:pPr>
        <w:jc w:val="both"/>
        <w:rPr>
          <w:rFonts w:ascii="Segoe UI" w:hAnsi="Segoe UI" w:cs="Segoe UI"/>
          <w:color w:val="000000"/>
          <w:sz w:val="22"/>
          <w:szCs w:val="22"/>
        </w:rPr>
      </w:pPr>
      <w:r w:rsidRPr="008257B8">
        <w:rPr>
          <w:rFonts w:ascii="Segoe UI" w:hAnsi="Segoe UI" w:cs="Segoe UI"/>
          <w:color w:val="000000"/>
          <w:sz w:val="22"/>
          <w:szCs w:val="22"/>
        </w:rPr>
        <w:t xml:space="preserve">In the first season finale of </w:t>
      </w:r>
      <w:r w:rsidRPr="008257B8">
        <w:rPr>
          <w:rFonts w:ascii="Segoe UI" w:hAnsi="Segoe UI" w:cs="Segoe UI"/>
          <w:i/>
          <w:iCs/>
          <w:color w:val="000000"/>
          <w:sz w:val="22"/>
          <w:szCs w:val="22"/>
        </w:rPr>
        <w:t>Ted Lasso</w:t>
      </w:r>
      <w:r w:rsidRPr="008257B8">
        <w:rPr>
          <w:rFonts w:ascii="Segoe UI" w:hAnsi="Segoe UI" w:cs="Segoe UI"/>
          <w:color w:val="000000"/>
          <w:sz w:val="22"/>
          <w:szCs w:val="22"/>
        </w:rPr>
        <w:t>, the Richmond Football Club is facing relegation. Now, this series is set in England, so the football club is what we would call a soccer team. And relegation is demotion; if the club loses the final match, it will get demoted to a less competitive league. As if the prospect of relegation wasn’t bad enough, the Richmond Greyhounds are up against the reigning champs. Barring a miracle, they have no chance of winning. Before the final match the players file into the locker room. Morale is low. In fact, a pall of despair hangs over the team. They’ve already resigned themselves to defeat. Although the players go through the motions of their pre-game rituals — reciting their prayers, rehearsing their superstitions — they’ve already given up hope. You can see it on their faces; it’s hopeless.</w:t>
      </w:r>
    </w:p>
    <w:p w:rsidR="008257B8" w:rsidRDefault="008257B8" w:rsidP="008257B8">
      <w:pPr>
        <w:jc w:val="both"/>
        <w:rPr>
          <w:rFonts w:ascii="Segoe UI" w:hAnsi="Segoe UI" w:cs="Segoe UI"/>
          <w:color w:val="000000"/>
          <w:sz w:val="22"/>
          <w:szCs w:val="22"/>
        </w:rPr>
      </w:pPr>
    </w:p>
    <w:p w:rsidR="0023391D" w:rsidRPr="008257B8" w:rsidRDefault="0023391D" w:rsidP="008257B8">
      <w:pPr>
        <w:jc w:val="both"/>
        <w:rPr>
          <w:rFonts w:ascii="Segoe UI" w:hAnsi="Segoe UI" w:cs="Segoe UI"/>
          <w:color w:val="000000"/>
          <w:sz w:val="22"/>
          <w:szCs w:val="22"/>
        </w:rPr>
      </w:pPr>
      <w:r w:rsidRPr="008257B8">
        <w:rPr>
          <w:rFonts w:ascii="Segoe UI" w:hAnsi="Segoe UI" w:cs="Segoe UI"/>
          <w:color w:val="000000"/>
          <w:sz w:val="22"/>
          <w:szCs w:val="22"/>
        </w:rPr>
        <w:t>The</w:t>
      </w:r>
      <w:r w:rsidRPr="008257B8">
        <w:rPr>
          <w:rFonts w:ascii="Segoe UI" w:hAnsi="Segoe UI" w:cs="Segoe UI"/>
          <w:color w:val="8000FF"/>
          <w:sz w:val="22"/>
          <w:szCs w:val="22"/>
        </w:rPr>
        <w:t xml:space="preserve"> </w:t>
      </w:r>
      <w:r w:rsidRPr="008257B8">
        <w:rPr>
          <w:rFonts w:ascii="Segoe UI" w:hAnsi="Segoe UI" w:cs="Segoe UI"/>
          <w:color w:val="000000"/>
          <w:sz w:val="22"/>
          <w:szCs w:val="22"/>
        </w:rPr>
        <w:t>scene tugs at the heart because we understand the despondency that permeates that locker room. Even if you’re not the sort to invest any emotion in the outcome of a football match; even if you think sports are over-rated and trivial, you can recognize the defeat etched on the players’ faces. It’s a version of the hopelessness that traps</w:t>
      </w:r>
      <w:r w:rsidRPr="008257B8">
        <w:rPr>
          <w:rFonts w:ascii="Segoe UI" w:hAnsi="Segoe UI" w:cs="Segoe UI"/>
          <w:color w:val="8000FF"/>
          <w:sz w:val="22"/>
          <w:szCs w:val="22"/>
        </w:rPr>
        <w:t xml:space="preserve"> </w:t>
      </w:r>
      <w:r w:rsidRPr="008257B8">
        <w:rPr>
          <w:rFonts w:ascii="Segoe UI" w:hAnsi="Segoe UI" w:cs="Segoe UI"/>
          <w:color w:val="000000"/>
          <w:sz w:val="22"/>
          <w:szCs w:val="22"/>
        </w:rPr>
        <w:t>too</w:t>
      </w:r>
      <w:r w:rsidRPr="008257B8">
        <w:rPr>
          <w:rFonts w:ascii="Segoe UI" w:hAnsi="Segoe UI" w:cs="Segoe UI"/>
          <w:color w:val="8000FF"/>
          <w:sz w:val="22"/>
          <w:szCs w:val="22"/>
        </w:rPr>
        <w:t xml:space="preserve"> </w:t>
      </w:r>
      <w:r w:rsidRPr="008257B8">
        <w:rPr>
          <w:rFonts w:ascii="Segoe UI" w:hAnsi="Segoe UI" w:cs="Segoe UI"/>
          <w:color w:val="000000"/>
          <w:sz w:val="22"/>
          <w:szCs w:val="22"/>
        </w:rPr>
        <w:t>many people in too many places, for far more devastating</w:t>
      </w:r>
      <w:r w:rsidRPr="008257B8">
        <w:rPr>
          <w:rFonts w:ascii="Segoe UI" w:hAnsi="Segoe UI" w:cs="Segoe UI"/>
          <w:color w:val="8000FF"/>
          <w:sz w:val="22"/>
          <w:szCs w:val="22"/>
        </w:rPr>
        <w:t xml:space="preserve"> </w:t>
      </w:r>
      <w:r w:rsidRPr="008257B8">
        <w:rPr>
          <w:rFonts w:ascii="Segoe UI" w:hAnsi="Segoe UI" w:cs="Segoe UI"/>
          <w:color w:val="000000"/>
          <w:sz w:val="22"/>
          <w:szCs w:val="22"/>
        </w:rPr>
        <w:t>reasons. Lord knows there is no shortage of desperation in our world; we’ve seen plenty of it on the news this week, alone.</w:t>
      </w:r>
      <w:r w:rsidR="002827FC" w:rsidRPr="008257B8">
        <w:rPr>
          <w:rFonts w:ascii="Segoe UI" w:hAnsi="Segoe UI" w:cs="Segoe UI"/>
          <w:color w:val="000000"/>
          <w:sz w:val="22"/>
          <w:szCs w:val="22"/>
        </w:rPr>
        <w:t xml:space="preserve"> </w:t>
      </w:r>
      <w:r w:rsidRPr="008257B8">
        <w:rPr>
          <w:rFonts w:ascii="Segoe UI" w:hAnsi="Segoe UI" w:cs="Segoe UI"/>
          <w:color w:val="000000"/>
          <w:sz w:val="22"/>
          <w:szCs w:val="22"/>
        </w:rPr>
        <w:t xml:space="preserve">As the Richmond Greyhounds wait for the match that will seal their fate, their manager comes into the room. Now, Ted Lasso knows nothing about soccer. He’s actually an American Football Coach who’s been brought in to manage the club, much to the </w:t>
      </w:r>
      <w:r w:rsidRPr="008257B8">
        <w:rPr>
          <w:rFonts w:ascii="Segoe UI" w:hAnsi="Segoe UI" w:cs="Segoe UI"/>
          <w:color w:val="000000"/>
          <w:sz w:val="22"/>
          <w:szCs w:val="22"/>
        </w:rPr>
        <w:lastRenderedPageBreak/>
        <w:t>dismay of the Richmond faithful. But Ted Lasso does know a thing or two about life. He begins his pre-game speech:</w:t>
      </w:r>
    </w:p>
    <w:p w:rsidR="0023391D" w:rsidRPr="008257B8" w:rsidRDefault="0023391D" w:rsidP="008257B8">
      <w:pPr>
        <w:jc w:val="both"/>
        <w:rPr>
          <w:rFonts w:ascii="Segoe UI" w:hAnsi="Segoe UI" w:cs="Segoe UI"/>
          <w:color w:val="000000"/>
          <w:sz w:val="22"/>
          <w:szCs w:val="22"/>
        </w:rPr>
      </w:pPr>
    </w:p>
    <w:p w:rsidR="0023391D" w:rsidRPr="008257B8" w:rsidRDefault="0023391D" w:rsidP="008257B8">
      <w:pPr>
        <w:ind w:left="720" w:right="720"/>
        <w:jc w:val="both"/>
        <w:rPr>
          <w:rFonts w:ascii="Segoe UI" w:hAnsi="Segoe UI" w:cs="Segoe UI"/>
          <w:color w:val="000000"/>
          <w:sz w:val="22"/>
          <w:szCs w:val="22"/>
        </w:rPr>
      </w:pPr>
      <w:r w:rsidRPr="008257B8">
        <w:rPr>
          <w:rFonts w:ascii="Segoe UI" w:hAnsi="Segoe UI" w:cs="Segoe UI"/>
          <w:i/>
          <w:iCs/>
          <w:color w:val="000000"/>
          <w:sz w:val="22"/>
          <w:szCs w:val="22"/>
        </w:rPr>
        <w:t xml:space="preserve">I’ve been hearing this phrase you all got over here that I ain’t too crazy about: “It’s the hope that kills you.” You all know that?  </w:t>
      </w:r>
      <w:r w:rsidRPr="008257B8">
        <w:rPr>
          <w:rFonts w:ascii="Segoe UI" w:hAnsi="Segoe UI" w:cs="Segoe UI"/>
          <w:color w:val="000000"/>
          <w:sz w:val="22"/>
          <w:szCs w:val="22"/>
        </w:rPr>
        <w:t>Heads nod.</w:t>
      </w:r>
      <w:r w:rsidR="009842B5" w:rsidRPr="008257B8">
        <w:rPr>
          <w:rFonts w:ascii="Segoe UI" w:hAnsi="Segoe UI" w:cs="Segoe UI"/>
          <w:color w:val="000000"/>
          <w:sz w:val="22"/>
          <w:szCs w:val="22"/>
        </w:rPr>
        <w:t xml:space="preserve"> </w:t>
      </w:r>
      <w:r w:rsidRPr="008257B8">
        <w:rPr>
          <w:rFonts w:ascii="Segoe UI" w:hAnsi="Segoe UI" w:cs="Segoe UI"/>
          <w:i/>
          <w:iCs/>
          <w:color w:val="000000"/>
          <w:sz w:val="22"/>
          <w:szCs w:val="22"/>
        </w:rPr>
        <w:t xml:space="preserve">I disagree, </w:t>
      </w:r>
      <w:r w:rsidRPr="008257B8">
        <w:rPr>
          <w:rFonts w:ascii="Segoe UI" w:hAnsi="Segoe UI" w:cs="Segoe UI"/>
          <w:color w:val="000000"/>
          <w:sz w:val="22"/>
          <w:szCs w:val="22"/>
        </w:rPr>
        <w:t xml:space="preserve">Ted says. </w:t>
      </w:r>
      <w:r w:rsidR="00834950" w:rsidRPr="008257B8">
        <w:rPr>
          <w:rFonts w:ascii="Segoe UI" w:hAnsi="Segoe UI" w:cs="Segoe UI"/>
          <w:color w:val="000000"/>
          <w:sz w:val="22"/>
          <w:szCs w:val="22"/>
        </w:rPr>
        <w:t>“</w:t>
      </w:r>
      <w:r w:rsidRPr="008257B8">
        <w:rPr>
          <w:rFonts w:ascii="Segoe UI" w:hAnsi="Segoe UI" w:cs="Segoe UI"/>
          <w:i/>
          <w:iCs/>
          <w:color w:val="000000"/>
          <w:sz w:val="22"/>
          <w:szCs w:val="22"/>
        </w:rPr>
        <w:t>I think it’s the lack a hope that comes and gets ya. See, I believe in hope. I believe in belief.”</w:t>
      </w:r>
      <w:r w:rsidRPr="008257B8">
        <w:rPr>
          <w:rFonts w:ascii="Segoe UI" w:hAnsi="Segoe UI" w:cs="Segoe UI"/>
          <w:color w:val="000000"/>
          <w:sz w:val="22"/>
          <w:szCs w:val="22"/>
        </w:rPr>
        <w:t xml:space="preserve"> At which point, Ted gestures to a bright yellow sign that he taped above the door on his first day. It reads simply: “Believe.”</w:t>
      </w:r>
      <w:r w:rsidR="009842B5" w:rsidRPr="008257B8">
        <w:rPr>
          <w:rFonts w:ascii="Segoe UI" w:hAnsi="Segoe UI" w:cs="Segoe UI"/>
          <w:color w:val="000000"/>
          <w:sz w:val="22"/>
          <w:szCs w:val="22"/>
        </w:rPr>
        <w:t xml:space="preserve"> </w:t>
      </w:r>
      <w:r w:rsidRPr="008257B8">
        <w:rPr>
          <w:rFonts w:ascii="Segoe UI" w:hAnsi="Segoe UI" w:cs="Segoe UI"/>
          <w:color w:val="000000"/>
          <w:sz w:val="22"/>
          <w:szCs w:val="22"/>
        </w:rPr>
        <w:t xml:space="preserve">He concludes: </w:t>
      </w:r>
      <w:r w:rsidR="00085CA5" w:rsidRPr="008257B8">
        <w:rPr>
          <w:rFonts w:ascii="Segoe UI" w:hAnsi="Segoe UI" w:cs="Segoe UI"/>
          <w:color w:val="000000"/>
          <w:sz w:val="22"/>
          <w:szCs w:val="22"/>
        </w:rPr>
        <w:t>“</w:t>
      </w:r>
      <w:r w:rsidRPr="008257B8">
        <w:rPr>
          <w:rFonts w:ascii="Segoe UI" w:hAnsi="Segoe UI" w:cs="Segoe UI"/>
          <w:i/>
          <w:iCs/>
          <w:color w:val="000000"/>
          <w:sz w:val="22"/>
          <w:szCs w:val="22"/>
        </w:rPr>
        <w:t>Now, where I’m from, we’ve got a saying too. A question, actually. Do you believe in miracles? … Do you believe in miracles?</w:t>
      </w:r>
      <w:r w:rsidR="00085CA5" w:rsidRPr="008257B8">
        <w:rPr>
          <w:rFonts w:ascii="Segoe UI" w:hAnsi="Segoe UI" w:cs="Segoe UI"/>
          <w:i/>
          <w:iCs/>
          <w:color w:val="000000"/>
          <w:sz w:val="22"/>
          <w:szCs w:val="22"/>
        </w:rPr>
        <w:t>”</w:t>
      </w:r>
    </w:p>
    <w:p w:rsidR="0023391D" w:rsidRPr="008257B8" w:rsidRDefault="0023391D" w:rsidP="008257B8">
      <w:pPr>
        <w:jc w:val="both"/>
        <w:rPr>
          <w:rFonts w:ascii="Segoe UI" w:hAnsi="Segoe UI" w:cs="Segoe UI"/>
          <w:color w:val="000000"/>
          <w:sz w:val="22"/>
          <w:szCs w:val="22"/>
        </w:rPr>
      </w:pPr>
    </w:p>
    <w:p w:rsidR="008257B8" w:rsidRDefault="0023391D" w:rsidP="008257B8">
      <w:pPr>
        <w:jc w:val="both"/>
        <w:rPr>
          <w:rFonts w:ascii="Segoe UI" w:hAnsi="Segoe UI" w:cs="Segoe UI"/>
          <w:color w:val="000000"/>
          <w:sz w:val="22"/>
          <w:szCs w:val="22"/>
        </w:rPr>
      </w:pPr>
      <w:r w:rsidRPr="008257B8">
        <w:rPr>
          <w:rFonts w:ascii="Segoe UI" w:hAnsi="Segoe UI" w:cs="Segoe UI"/>
          <w:color w:val="000000"/>
          <w:sz w:val="22"/>
          <w:szCs w:val="22"/>
        </w:rPr>
        <w:t xml:space="preserve">We could ask the same question of Mary and Martha — the sisters who feature in this story from John, the sisters who four days ago buried their brother, Lazarus. When we meet Mary and Martha at this point in the story, they may well have answered: </w:t>
      </w:r>
      <w:r w:rsidRPr="008257B8">
        <w:rPr>
          <w:rFonts w:ascii="Segoe UI" w:hAnsi="Segoe UI" w:cs="Segoe UI"/>
          <w:i/>
          <w:iCs/>
          <w:color w:val="000000"/>
          <w:sz w:val="22"/>
          <w:szCs w:val="22"/>
        </w:rPr>
        <w:t>No … No we don’t believe in miracles. Not anymore. Four days ago, yes, we believed. That’s why we sent for Jesus. That’s why we sent word that our brother was ill. But Jesus did not make it in time, and now all is lost. </w:t>
      </w:r>
      <w:r w:rsidRPr="008257B8">
        <w:rPr>
          <w:rFonts w:ascii="Segoe UI" w:hAnsi="Segoe UI" w:cs="Segoe UI"/>
          <w:color w:val="000000"/>
          <w:sz w:val="22"/>
          <w:szCs w:val="22"/>
        </w:rPr>
        <w:t>For at this moment, Lazarus has been in the tomb four days. The sisters have lost hope. The community that has gathered to console them has lost hope. There was a commonly-held belief among the Jews of Jesus’ time that the soul stayed close to the body for three days following death. For three days, the soul lingered … meaning that — for three days — a dead body might still be revived, breath might still be restored. It would be miraculous, yes! But not impossible. We’ve seen Jesus do it before … But not now. Not on the fourth day, when the body shows clear signs of decay and the tomb reeks with the stench of death. Now, on the fourth day, the soul of Lazarus has departed. The wait for a miracle is over. All hope is lost.</w:t>
      </w:r>
    </w:p>
    <w:p w:rsidR="008257B8" w:rsidRDefault="008257B8" w:rsidP="008257B8">
      <w:pPr>
        <w:jc w:val="both"/>
        <w:rPr>
          <w:rFonts w:ascii="Segoe UI" w:hAnsi="Segoe UI" w:cs="Segoe UI"/>
          <w:color w:val="000000"/>
          <w:sz w:val="22"/>
          <w:szCs w:val="22"/>
        </w:rPr>
      </w:pPr>
    </w:p>
    <w:p w:rsidR="008257B8" w:rsidRDefault="0023391D" w:rsidP="008257B8">
      <w:pPr>
        <w:jc w:val="both"/>
        <w:rPr>
          <w:rFonts w:ascii="Segoe UI" w:hAnsi="Segoe UI" w:cs="Segoe UI"/>
          <w:color w:val="000000"/>
          <w:sz w:val="22"/>
          <w:szCs w:val="22"/>
        </w:rPr>
      </w:pPr>
      <w:r w:rsidRPr="008257B8">
        <w:rPr>
          <w:rFonts w:ascii="Segoe UI" w:hAnsi="Segoe UI" w:cs="Segoe UI"/>
          <w:color w:val="000000"/>
          <w:sz w:val="22"/>
          <w:szCs w:val="22"/>
        </w:rPr>
        <w:t xml:space="preserve">We hear this resignation in the words both sisters speak when they go out to meet Jesus: “Lord, if you had been here, my brother would not have died.” We know this lament; many of us have uttered it too, in the moments </w:t>
      </w:r>
      <w:r w:rsidRPr="008257B8">
        <w:rPr>
          <w:rFonts w:ascii="Segoe UI" w:hAnsi="Segoe UI" w:cs="Segoe UI"/>
          <w:i/>
          <w:iCs/>
          <w:color w:val="000000"/>
          <w:sz w:val="22"/>
          <w:szCs w:val="22"/>
        </w:rPr>
        <w:t>after</w:t>
      </w:r>
      <w:r w:rsidRPr="008257B8">
        <w:rPr>
          <w:rFonts w:ascii="Segoe UI" w:hAnsi="Segoe UI" w:cs="Segoe UI"/>
          <w:color w:val="000000"/>
          <w:sz w:val="22"/>
          <w:szCs w:val="22"/>
        </w:rPr>
        <w:t xml:space="preserve"> we stop praying for a miracle. “If only … If only I’d stopped him from getting in that car. If only I’d called the doctor earlier.” It seems to be the universal cry of the despairing. And it’s heartbreaking, because it makes plain that there </w:t>
      </w:r>
      <w:r w:rsidRPr="008257B8">
        <w:rPr>
          <w:rFonts w:ascii="Segoe UI" w:hAnsi="Segoe UI" w:cs="Segoe UI"/>
          <w:i/>
          <w:iCs/>
          <w:color w:val="000000"/>
          <w:sz w:val="22"/>
          <w:szCs w:val="22"/>
        </w:rPr>
        <w:t>was</w:t>
      </w:r>
      <w:r w:rsidRPr="008257B8">
        <w:rPr>
          <w:rFonts w:ascii="Segoe UI" w:hAnsi="Segoe UI" w:cs="Segoe UI"/>
          <w:color w:val="000000"/>
          <w:sz w:val="22"/>
          <w:szCs w:val="22"/>
        </w:rPr>
        <w:t xml:space="preserve"> hope once … But not anymore.</w:t>
      </w:r>
      <w:r w:rsidR="009842B5" w:rsidRPr="008257B8">
        <w:rPr>
          <w:rFonts w:ascii="Segoe UI" w:hAnsi="Segoe UI" w:cs="Segoe UI"/>
          <w:color w:val="000000"/>
          <w:sz w:val="22"/>
          <w:szCs w:val="22"/>
        </w:rPr>
        <w:t xml:space="preserve"> </w:t>
      </w:r>
      <w:r w:rsidRPr="008257B8">
        <w:rPr>
          <w:rFonts w:ascii="Segoe UI" w:hAnsi="Segoe UI" w:cs="Segoe UI"/>
          <w:color w:val="000000"/>
          <w:sz w:val="22"/>
          <w:szCs w:val="22"/>
        </w:rPr>
        <w:t xml:space="preserve">“Lord, if you had been here …” Jesus responds to the sisters’ shared lament in different ways. When </w:t>
      </w:r>
      <w:r w:rsidRPr="008257B8">
        <w:rPr>
          <w:rFonts w:ascii="Segoe UI" w:hAnsi="Segoe UI" w:cs="Segoe UI"/>
          <w:i/>
          <w:iCs/>
          <w:color w:val="000000"/>
          <w:sz w:val="22"/>
          <w:szCs w:val="22"/>
        </w:rPr>
        <w:t>Mary</w:t>
      </w:r>
      <w:r w:rsidRPr="008257B8">
        <w:rPr>
          <w:rFonts w:ascii="Segoe UI" w:hAnsi="Segoe UI" w:cs="Segoe UI"/>
          <w:color w:val="000000"/>
          <w:sz w:val="22"/>
          <w:szCs w:val="22"/>
        </w:rPr>
        <w:t xml:space="preserve"> kneels before him, he offers compassion in the literal sense of the word: he suffers with. Jesus is “greatly disturbed in spirit and deeply moved” and, so, he weeps. He weeps with Mary over the death of her brother.</w:t>
      </w:r>
      <w:r w:rsidR="006C77CA" w:rsidRPr="008257B8">
        <w:rPr>
          <w:rFonts w:ascii="Segoe UI" w:hAnsi="Segoe UI" w:cs="Segoe UI"/>
          <w:color w:val="000000"/>
          <w:sz w:val="22"/>
          <w:szCs w:val="22"/>
        </w:rPr>
        <w:t xml:space="preserve"> </w:t>
      </w:r>
      <w:r w:rsidRPr="008257B8">
        <w:rPr>
          <w:rFonts w:ascii="Segoe UI" w:hAnsi="Segoe UI" w:cs="Segoe UI"/>
          <w:color w:val="000000"/>
          <w:sz w:val="22"/>
          <w:szCs w:val="22"/>
        </w:rPr>
        <w:t>When Martha comes to Jesus, he offers her something else. He offers a promise:</w:t>
      </w:r>
      <w:r w:rsidR="009842B5" w:rsidRPr="008257B8">
        <w:rPr>
          <w:rFonts w:ascii="Segoe UI" w:hAnsi="Segoe UI" w:cs="Segoe UI"/>
          <w:color w:val="000000"/>
          <w:sz w:val="22"/>
          <w:szCs w:val="22"/>
        </w:rPr>
        <w:t xml:space="preserve"> </w:t>
      </w:r>
      <w:r w:rsidRPr="008257B8">
        <w:rPr>
          <w:rFonts w:ascii="Segoe UI" w:hAnsi="Segoe UI" w:cs="Segoe UI"/>
          <w:color w:val="000000"/>
          <w:sz w:val="22"/>
          <w:szCs w:val="22"/>
        </w:rPr>
        <w:t>“Your brother will rise again,” Jesus tells Martha.</w:t>
      </w:r>
      <w:r w:rsidR="009842B5" w:rsidRPr="008257B8">
        <w:rPr>
          <w:rFonts w:ascii="Segoe UI" w:hAnsi="Segoe UI" w:cs="Segoe UI"/>
          <w:color w:val="000000"/>
          <w:sz w:val="22"/>
          <w:szCs w:val="22"/>
        </w:rPr>
        <w:t xml:space="preserve"> </w:t>
      </w:r>
      <w:r w:rsidRPr="008257B8">
        <w:rPr>
          <w:rFonts w:ascii="Segoe UI" w:hAnsi="Segoe UI" w:cs="Segoe UI"/>
          <w:color w:val="000000"/>
          <w:sz w:val="22"/>
          <w:szCs w:val="22"/>
        </w:rPr>
        <w:t xml:space="preserve">“I know he will rise again in the resurrection on the last day,” she says. It sounds like the practiced creed of the pious — the kind of affirmation to which the faithful cling in moments of despair. This belief is probably the only thing keeping Martha upright. Even though all is </w:t>
      </w:r>
      <w:r w:rsidRPr="008257B8">
        <w:rPr>
          <w:rFonts w:ascii="Segoe UI" w:hAnsi="Segoe UI" w:cs="Segoe UI"/>
          <w:i/>
          <w:iCs/>
          <w:color w:val="000000"/>
          <w:sz w:val="22"/>
          <w:szCs w:val="22"/>
        </w:rPr>
        <w:t>now</w:t>
      </w:r>
      <w:r w:rsidRPr="008257B8">
        <w:rPr>
          <w:rFonts w:ascii="Segoe UI" w:hAnsi="Segoe UI" w:cs="Segoe UI"/>
          <w:color w:val="000000"/>
          <w:sz w:val="22"/>
          <w:szCs w:val="22"/>
        </w:rPr>
        <w:t xml:space="preserve"> lost, she fervently hopes that all is not </w:t>
      </w:r>
      <w:r w:rsidRPr="008257B8">
        <w:rPr>
          <w:rFonts w:ascii="Segoe UI" w:hAnsi="Segoe UI" w:cs="Segoe UI"/>
          <w:i/>
          <w:iCs/>
          <w:color w:val="000000"/>
          <w:sz w:val="22"/>
          <w:szCs w:val="22"/>
        </w:rPr>
        <w:t>forever</w:t>
      </w:r>
      <w:r w:rsidRPr="008257B8">
        <w:rPr>
          <w:rFonts w:ascii="Segoe UI" w:hAnsi="Segoe UI" w:cs="Segoe UI"/>
          <w:color w:val="000000"/>
          <w:sz w:val="22"/>
          <w:szCs w:val="22"/>
        </w:rPr>
        <w:t xml:space="preserve"> lost</w:t>
      </w:r>
      <w:r w:rsidRPr="008257B8">
        <w:rPr>
          <w:rFonts w:ascii="Segoe UI" w:hAnsi="Segoe UI" w:cs="Segoe UI"/>
          <w:i/>
          <w:iCs/>
          <w:color w:val="000000"/>
          <w:sz w:val="22"/>
          <w:szCs w:val="22"/>
        </w:rPr>
        <w:t>.</w:t>
      </w:r>
    </w:p>
    <w:p w:rsidR="008257B8" w:rsidRDefault="008257B8" w:rsidP="008257B8">
      <w:pPr>
        <w:jc w:val="both"/>
        <w:rPr>
          <w:rFonts w:ascii="Segoe UI" w:hAnsi="Segoe UI" w:cs="Segoe UI"/>
          <w:color w:val="000000"/>
          <w:sz w:val="22"/>
          <w:szCs w:val="22"/>
        </w:rPr>
      </w:pPr>
    </w:p>
    <w:p w:rsidR="008257B8" w:rsidRDefault="0023391D" w:rsidP="008257B8">
      <w:pPr>
        <w:jc w:val="both"/>
        <w:rPr>
          <w:rFonts w:ascii="Segoe UI" w:hAnsi="Segoe UI" w:cs="Segoe UI"/>
          <w:color w:val="000000"/>
          <w:sz w:val="22"/>
          <w:szCs w:val="22"/>
        </w:rPr>
      </w:pPr>
      <w:r w:rsidRPr="008257B8">
        <w:rPr>
          <w:rFonts w:ascii="Segoe UI" w:hAnsi="Segoe UI" w:cs="Segoe UI"/>
          <w:color w:val="000000"/>
          <w:sz w:val="22"/>
          <w:szCs w:val="22"/>
        </w:rPr>
        <w:t xml:space="preserve">We know this hope. We share this hope. It is the hope we proclaim with confidence on Easter morn, when we stand at the empty tomb and shout, “Alleluia!” Our belief in eternal life, our belief in resurrected life, is at the center of our faith. It is one of the things that offers comfort when all seems lost. Sometimes it is the </w:t>
      </w:r>
      <w:r w:rsidRPr="008257B8">
        <w:rPr>
          <w:rFonts w:ascii="Segoe UI" w:hAnsi="Segoe UI" w:cs="Segoe UI"/>
          <w:i/>
          <w:iCs/>
          <w:color w:val="000000"/>
          <w:sz w:val="22"/>
          <w:szCs w:val="22"/>
        </w:rPr>
        <w:t>only</w:t>
      </w:r>
      <w:r w:rsidRPr="008257B8">
        <w:rPr>
          <w:rFonts w:ascii="Segoe UI" w:hAnsi="Segoe UI" w:cs="Segoe UI"/>
          <w:color w:val="000000"/>
          <w:sz w:val="22"/>
          <w:szCs w:val="22"/>
        </w:rPr>
        <w:t xml:space="preserve"> thing that offers comfort when all seems lost. But it actually doesn’t capture the fullness of God’s promise.</w:t>
      </w:r>
      <w:r w:rsidR="006C77CA" w:rsidRPr="008257B8">
        <w:rPr>
          <w:rFonts w:ascii="Segoe UI" w:hAnsi="Segoe UI" w:cs="Segoe UI"/>
          <w:color w:val="000000"/>
          <w:sz w:val="22"/>
          <w:szCs w:val="22"/>
        </w:rPr>
        <w:t xml:space="preserve"> </w:t>
      </w:r>
      <w:r w:rsidRPr="008257B8">
        <w:rPr>
          <w:rFonts w:ascii="Segoe UI" w:hAnsi="Segoe UI" w:cs="Segoe UI"/>
          <w:color w:val="000000"/>
          <w:sz w:val="22"/>
          <w:szCs w:val="22"/>
        </w:rPr>
        <w:t>In this moment, when — for Martha — all seems lost, Jesus offers more. “I am the resurrection and the life,” he says. “Those who believe in me, even though they die, will live, and everyone who lives and believes in me will never die. Do you believe this?”</w:t>
      </w:r>
    </w:p>
    <w:p w:rsidR="008257B8" w:rsidRDefault="008257B8" w:rsidP="008257B8">
      <w:pPr>
        <w:jc w:val="both"/>
        <w:rPr>
          <w:rFonts w:ascii="Segoe UI" w:hAnsi="Segoe UI" w:cs="Segoe UI"/>
          <w:color w:val="000000"/>
          <w:sz w:val="22"/>
          <w:szCs w:val="22"/>
        </w:rPr>
      </w:pPr>
    </w:p>
    <w:p w:rsidR="008257B8" w:rsidRDefault="009842B5" w:rsidP="008257B8">
      <w:pPr>
        <w:jc w:val="both"/>
        <w:rPr>
          <w:rFonts w:ascii="Segoe UI" w:hAnsi="Segoe UI" w:cs="Segoe UI"/>
          <w:i/>
          <w:iCs/>
          <w:color w:val="000000"/>
          <w:sz w:val="22"/>
          <w:szCs w:val="22"/>
        </w:rPr>
      </w:pPr>
      <w:r w:rsidRPr="008257B8">
        <w:rPr>
          <w:rFonts w:ascii="Segoe UI" w:hAnsi="Segoe UI" w:cs="Segoe UI"/>
          <w:color w:val="000000"/>
          <w:sz w:val="22"/>
          <w:szCs w:val="22"/>
        </w:rPr>
        <w:t xml:space="preserve">Do you believe this? </w:t>
      </w:r>
      <w:r w:rsidR="0023391D" w:rsidRPr="008257B8">
        <w:rPr>
          <w:rFonts w:ascii="Segoe UI" w:hAnsi="Segoe UI" w:cs="Segoe UI"/>
          <w:color w:val="000000"/>
          <w:sz w:val="22"/>
          <w:szCs w:val="22"/>
        </w:rPr>
        <w:t>Martha does not need to wait long to see what Jesus means by this</w:t>
      </w:r>
      <w:r w:rsidR="0023391D" w:rsidRPr="008257B8">
        <w:rPr>
          <w:rFonts w:ascii="Segoe UI" w:hAnsi="Segoe UI" w:cs="Segoe UI"/>
          <w:i/>
          <w:iCs/>
          <w:color w:val="000000"/>
          <w:sz w:val="22"/>
          <w:szCs w:val="22"/>
        </w:rPr>
        <w:t xml:space="preserve"> </w:t>
      </w:r>
      <w:r w:rsidR="0023391D" w:rsidRPr="008257B8">
        <w:rPr>
          <w:rFonts w:ascii="Segoe UI" w:hAnsi="Segoe UI" w:cs="Segoe UI"/>
          <w:color w:val="000000"/>
          <w:sz w:val="22"/>
          <w:szCs w:val="22"/>
        </w:rPr>
        <w:t>statement. Though, even as the community stands at the tomb of Lazarus, it is clear her grief-stricken mind cannot fully grasp the promise Jesus offers. “Lord,” she says, when Jesus commands the stone be rolled away — “Lord, already there is a stench because he has been dead four days.”</w:t>
      </w:r>
      <w:r w:rsidR="00C95864" w:rsidRPr="008257B8">
        <w:rPr>
          <w:rFonts w:ascii="Segoe UI" w:hAnsi="Segoe UI" w:cs="Segoe UI"/>
          <w:color w:val="000000"/>
          <w:sz w:val="22"/>
          <w:szCs w:val="22"/>
        </w:rPr>
        <w:t xml:space="preserve"> </w:t>
      </w:r>
      <w:r w:rsidR="0023391D" w:rsidRPr="008257B8">
        <w:rPr>
          <w:rFonts w:ascii="Segoe UI" w:hAnsi="Segoe UI" w:cs="Segoe UI"/>
          <w:color w:val="000000"/>
          <w:sz w:val="22"/>
          <w:szCs w:val="22"/>
        </w:rPr>
        <w:t xml:space="preserve">But, again, Jesus assures her that there is still reason for hope. </w:t>
      </w:r>
      <w:r w:rsidR="0023391D" w:rsidRPr="008257B8">
        <w:rPr>
          <w:rFonts w:ascii="Segoe UI" w:hAnsi="Segoe UI" w:cs="Segoe UI"/>
          <w:color w:val="000000"/>
          <w:sz w:val="22"/>
          <w:szCs w:val="22"/>
        </w:rPr>
        <w:lastRenderedPageBreak/>
        <w:t>“Did I not tell you that if you believed, you would see the glory of God?”</w:t>
      </w:r>
      <w:r w:rsidR="00C95864" w:rsidRPr="008257B8">
        <w:rPr>
          <w:rFonts w:ascii="Segoe UI" w:hAnsi="Segoe UI" w:cs="Segoe UI"/>
          <w:color w:val="000000"/>
          <w:sz w:val="22"/>
          <w:szCs w:val="22"/>
        </w:rPr>
        <w:t xml:space="preserve"> </w:t>
      </w:r>
      <w:r w:rsidR="0023391D" w:rsidRPr="008257B8">
        <w:rPr>
          <w:rFonts w:ascii="Segoe UI" w:hAnsi="Segoe UI" w:cs="Segoe UI"/>
          <w:color w:val="000000"/>
          <w:sz w:val="22"/>
          <w:szCs w:val="22"/>
        </w:rPr>
        <w:t xml:space="preserve">And, then, in an instant, everyone gathered sees the glory of God. They see what happens when the Resurrection and the Life calls into the darkness: </w:t>
      </w:r>
      <w:r w:rsidR="0023391D" w:rsidRPr="008257B8">
        <w:rPr>
          <w:rFonts w:ascii="Segoe UI" w:hAnsi="Segoe UI" w:cs="Segoe UI"/>
          <w:i/>
          <w:iCs/>
          <w:color w:val="000000"/>
          <w:sz w:val="22"/>
          <w:szCs w:val="22"/>
        </w:rPr>
        <w:t>Come out!</w:t>
      </w:r>
    </w:p>
    <w:p w:rsidR="008257B8" w:rsidRPr="008257B8" w:rsidRDefault="008257B8" w:rsidP="008257B8">
      <w:pPr>
        <w:jc w:val="both"/>
        <w:rPr>
          <w:rFonts w:ascii="Segoe UI" w:hAnsi="Segoe UI" w:cs="Segoe UI"/>
          <w:iCs/>
          <w:color w:val="000000"/>
          <w:sz w:val="22"/>
          <w:szCs w:val="22"/>
        </w:rPr>
      </w:pPr>
    </w:p>
    <w:p w:rsidR="008257B8" w:rsidRDefault="0023391D" w:rsidP="008257B8">
      <w:pPr>
        <w:jc w:val="both"/>
        <w:rPr>
          <w:rFonts w:ascii="Segoe UI" w:hAnsi="Segoe UI" w:cs="Segoe UI"/>
          <w:color w:val="000000"/>
          <w:sz w:val="22"/>
          <w:szCs w:val="22"/>
        </w:rPr>
      </w:pPr>
      <w:r w:rsidRPr="008257B8">
        <w:rPr>
          <w:rFonts w:ascii="Segoe UI" w:hAnsi="Segoe UI" w:cs="Segoe UI"/>
          <w:color w:val="000000"/>
          <w:sz w:val="22"/>
          <w:szCs w:val="22"/>
        </w:rPr>
        <w:t>“Come out,” Jesus commands Lazarus. And, immediately, the body that’s been entombed for four days, the corpse popular belief held was beyond revival — this body is restored to life. Lazarus walks from the tomb, the grave-clothes still wrapped around his arms and legs and face. But, alive. Lazarus is alive.</w:t>
      </w:r>
      <w:r w:rsidR="00C95864" w:rsidRPr="008257B8">
        <w:rPr>
          <w:rFonts w:ascii="Segoe UI" w:hAnsi="Segoe UI" w:cs="Segoe UI"/>
          <w:color w:val="000000"/>
          <w:sz w:val="22"/>
          <w:szCs w:val="22"/>
        </w:rPr>
        <w:t xml:space="preserve"> </w:t>
      </w:r>
      <w:r w:rsidRPr="008257B8">
        <w:rPr>
          <w:rFonts w:ascii="Segoe UI" w:hAnsi="Segoe UI" w:cs="Segoe UI"/>
          <w:color w:val="000000"/>
          <w:sz w:val="22"/>
          <w:szCs w:val="22"/>
        </w:rPr>
        <w:t>It is a sign that reveals God’s glory — glory that is beyond all comprehension. It is a sign that shows God’s power to defeat even death, a sign that prefigures Jesus’ own resurrection, when he will open the way to eternal life. It is a sign that reveals how things work in God’s realm. You see, in God’s realm, life always wins. This doesn’t mean that there aren’t tears. This doesn’t mean that there isn’t grief. This doesn’t mean that there isn’t a loss of hope. It simply means that God is greater than all these things. That God always stands on the side of life. That, even now, God works in and through ordinary and extraordinary mom</w:t>
      </w:r>
      <w:r w:rsidR="008257B8">
        <w:rPr>
          <w:rFonts w:ascii="Segoe UI" w:hAnsi="Segoe UI" w:cs="Segoe UI"/>
          <w:color w:val="000000"/>
          <w:sz w:val="22"/>
          <w:szCs w:val="22"/>
        </w:rPr>
        <w:t>ents to renew and restore life.</w:t>
      </w:r>
    </w:p>
    <w:p w:rsidR="008257B8" w:rsidRDefault="008257B8" w:rsidP="008257B8">
      <w:pPr>
        <w:jc w:val="both"/>
        <w:rPr>
          <w:rFonts w:ascii="Segoe UI" w:hAnsi="Segoe UI" w:cs="Segoe UI"/>
          <w:color w:val="000000"/>
          <w:sz w:val="22"/>
          <w:szCs w:val="22"/>
        </w:rPr>
      </w:pPr>
    </w:p>
    <w:p w:rsidR="008257B8" w:rsidRDefault="0023391D" w:rsidP="008257B8">
      <w:pPr>
        <w:jc w:val="both"/>
        <w:rPr>
          <w:rFonts w:ascii="Segoe UI" w:hAnsi="Segoe UI" w:cs="Segoe UI"/>
          <w:color w:val="000000"/>
          <w:sz w:val="22"/>
          <w:szCs w:val="22"/>
        </w:rPr>
      </w:pPr>
      <w:r w:rsidRPr="008257B8">
        <w:rPr>
          <w:rFonts w:ascii="Segoe UI" w:hAnsi="Segoe UI" w:cs="Segoe UI"/>
          <w:color w:val="000000"/>
          <w:sz w:val="22"/>
          <w:szCs w:val="22"/>
        </w:rPr>
        <w:t>There’s a curious detail at the end of this story. It’s one that would be easy to overlook after the shock and awe of a dead man rising. But I think it’s worth noting. After Lazarus walks from the tomb, Jesus turns to the crowd and commands</w:t>
      </w:r>
      <w:r w:rsidR="00C95864" w:rsidRPr="008257B8">
        <w:rPr>
          <w:rFonts w:ascii="Segoe UI" w:hAnsi="Segoe UI" w:cs="Segoe UI"/>
          <w:color w:val="000000"/>
          <w:sz w:val="22"/>
          <w:szCs w:val="22"/>
        </w:rPr>
        <w:t xml:space="preserve">: “Unbind him, and let him go.” </w:t>
      </w:r>
      <w:r w:rsidRPr="008257B8">
        <w:rPr>
          <w:rFonts w:ascii="Segoe UI" w:hAnsi="Segoe UI" w:cs="Segoe UI"/>
          <w:i/>
          <w:iCs/>
          <w:color w:val="000000"/>
          <w:sz w:val="22"/>
          <w:szCs w:val="22"/>
        </w:rPr>
        <w:t xml:space="preserve">Unbind him, and let him go. </w:t>
      </w:r>
      <w:r w:rsidRPr="008257B8">
        <w:rPr>
          <w:rFonts w:ascii="Segoe UI" w:hAnsi="Segoe UI" w:cs="Segoe UI"/>
          <w:color w:val="000000"/>
          <w:sz w:val="22"/>
          <w:szCs w:val="22"/>
        </w:rPr>
        <w:t>It’s the last thing Jesus does in this story: he entrusts Lazarus to the community’s care. He commands those who had witnessed resurrection to continue the work of resurrection — to unravel the grave clothes and release Lazarus from the trappings of death.</w:t>
      </w:r>
      <w:r w:rsidR="00C95864" w:rsidRPr="008257B8">
        <w:rPr>
          <w:rFonts w:ascii="Segoe UI" w:hAnsi="Segoe UI" w:cs="Segoe UI"/>
          <w:color w:val="000000"/>
          <w:sz w:val="22"/>
          <w:szCs w:val="22"/>
        </w:rPr>
        <w:t xml:space="preserve"> </w:t>
      </w:r>
      <w:r w:rsidRPr="008257B8">
        <w:rPr>
          <w:rFonts w:ascii="Segoe UI" w:hAnsi="Segoe UI" w:cs="Segoe UI"/>
          <w:color w:val="000000"/>
          <w:sz w:val="22"/>
          <w:szCs w:val="22"/>
        </w:rPr>
        <w:t xml:space="preserve">“I am the resurrection and the life.” Jesus is the One who renews and restores life. Jesus is </w:t>
      </w:r>
      <w:r w:rsidRPr="008257B8">
        <w:rPr>
          <w:rFonts w:ascii="Segoe UI" w:hAnsi="Segoe UI" w:cs="Segoe UI"/>
          <w:i/>
          <w:iCs/>
          <w:color w:val="000000"/>
          <w:sz w:val="22"/>
          <w:szCs w:val="22"/>
        </w:rPr>
        <w:t xml:space="preserve">still </w:t>
      </w:r>
      <w:r w:rsidRPr="008257B8">
        <w:rPr>
          <w:rFonts w:ascii="Segoe UI" w:hAnsi="Segoe UI" w:cs="Segoe UI"/>
          <w:color w:val="000000"/>
          <w:sz w:val="22"/>
          <w:szCs w:val="22"/>
        </w:rPr>
        <w:t xml:space="preserve">the one who renews and restores life — though not usually in such a dramatic and emphatic way as calling Lazarus from the tomb. But, ever since the divine Word first called forth life, this has been at the heart of God’s mission. And it’s at the heart of </w:t>
      </w:r>
      <w:r w:rsidRPr="008257B8">
        <w:rPr>
          <w:rFonts w:ascii="Segoe UI" w:hAnsi="Segoe UI" w:cs="Segoe UI"/>
          <w:i/>
          <w:iCs/>
          <w:color w:val="000000"/>
          <w:sz w:val="22"/>
          <w:szCs w:val="22"/>
        </w:rPr>
        <w:t>our</w:t>
      </w:r>
      <w:r w:rsidRPr="008257B8">
        <w:rPr>
          <w:rFonts w:ascii="Segoe UI" w:hAnsi="Segoe UI" w:cs="Segoe UI"/>
          <w:color w:val="000000"/>
          <w:sz w:val="22"/>
          <w:szCs w:val="22"/>
        </w:rPr>
        <w:t xml:space="preserve"> mission as followers of the Risen Lord. Christ calls us to participate in the work of resurrection — right here, right now, on </w:t>
      </w:r>
      <w:r w:rsidRPr="008257B8">
        <w:rPr>
          <w:rFonts w:ascii="Segoe UI" w:hAnsi="Segoe UI" w:cs="Segoe UI"/>
          <w:i/>
          <w:iCs/>
          <w:color w:val="000000"/>
          <w:sz w:val="22"/>
          <w:szCs w:val="22"/>
        </w:rPr>
        <w:t>this</w:t>
      </w:r>
      <w:r w:rsidRPr="008257B8">
        <w:rPr>
          <w:rFonts w:ascii="Segoe UI" w:hAnsi="Segoe UI" w:cs="Segoe UI"/>
          <w:color w:val="000000"/>
          <w:sz w:val="22"/>
          <w:szCs w:val="22"/>
        </w:rPr>
        <w:t xml:space="preserve"> side of the grave.</w:t>
      </w:r>
    </w:p>
    <w:p w:rsidR="008257B8" w:rsidRDefault="008257B8" w:rsidP="008257B8">
      <w:pPr>
        <w:jc w:val="both"/>
        <w:rPr>
          <w:rFonts w:ascii="Segoe UI" w:hAnsi="Segoe UI" w:cs="Segoe UI"/>
          <w:color w:val="000000"/>
          <w:sz w:val="22"/>
          <w:szCs w:val="22"/>
        </w:rPr>
      </w:pPr>
    </w:p>
    <w:p w:rsidR="008257B8" w:rsidRDefault="0023391D" w:rsidP="008257B8">
      <w:pPr>
        <w:jc w:val="both"/>
        <w:rPr>
          <w:rFonts w:ascii="Segoe UI" w:hAnsi="Segoe UI" w:cs="Segoe UI"/>
          <w:color w:val="000000"/>
          <w:sz w:val="22"/>
          <w:szCs w:val="22"/>
        </w:rPr>
      </w:pPr>
      <w:r w:rsidRPr="008257B8">
        <w:rPr>
          <w:rFonts w:ascii="Segoe UI" w:hAnsi="Segoe UI" w:cs="Segoe UI"/>
          <w:color w:val="000000"/>
          <w:sz w:val="22"/>
          <w:szCs w:val="22"/>
        </w:rPr>
        <w:t>A colleague at Idlewild Presbyterian Church in Memphis tells the story of how one family in her congregation embraced this calling.</w:t>
      </w:r>
      <w:r w:rsidRPr="008257B8">
        <w:rPr>
          <w:rFonts w:ascii="Segoe UI" w:hAnsi="Segoe UI" w:cs="Segoe UI"/>
          <w:color w:val="000000"/>
          <w:sz w:val="22"/>
          <w:szCs w:val="22"/>
          <w:vertAlign w:val="superscript"/>
        </w:rPr>
        <w:footnoteReference w:id="1"/>
      </w:r>
      <w:r w:rsidRPr="008257B8">
        <w:rPr>
          <w:rFonts w:ascii="Segoe UI" w:hAnsi="Segoe UI" w:cs="Segoe UI"/>
          <w:color w:val="000000"/>
          <w:sz w:val="22"/>
          <w:szCs w:val="22"/>
        </w:rPr>
        <w:t xml:space="preserve"> This is a story I’ve shared with you before. But I find it powerful, so I think it bears repeating.</w:t>
      </w:r>
      <w:r w:rsidR="009842B5" w:rsidRPr="008257B8">
        <w:rPr>
          <w:rFonts w:ascii="Segoe UI" w:hAnsi="Segoe UI" w:cs="Segoe UI"/>
          <w:color w:val="000000"/>
          <w:sz w:val="22"/>
          <w:szCs w:val="22"/>
        </w:rPr>
        <w:t xml:space="preserve"> </w:t>
      </w:r>
      <w:r w:rsidRPr="008257B8">
        <w:rPr>
          <w:rFonts w:ascii="Segoe UI" w:hAnsi="Segoe UI" w:cs="Segoe UI"/>
          <w:color w:val="000000"/>
          <w:sz w:val="22"/>
          <w:szCs w:val="22"/>
        </w:rPr>
        <w:t xml:space="preserve">Many years ago, a young woman who’d been raised at Idlewild was at a point when all seemed lost. She was in the clutches of despair and — in a moment of hopelessness — she attempted to take her own life. Thankfully she was </w:t>
      </w:r>
      <w:r w:rsidRPr="008257B8">
        <w:rPr>
          <w:rFonts w:ascii="Segoe UI" w:hAnsi="Segoe UI" w:cs="Segoe UI"/>
          <w:i/>
          <w:iCs/>
          <w:color w:val="000000"/>
          <w:sz w:val="22"/>
          <w:szCs w:val="22"/>
        </w:rPr>
        <w:t>not</w:t>
      </w:r>
      <w:r w:rsidR="009842B5" w:rsidRPr="008257B8">
        <w:rPr>
          <w:rFonts w:ascii="Segoe UI" w:hAnsi="Segoe UI" w:cs="Segoe UI"/>
          <w:color w:val="000000"/>
          <w:sz w:val="22"/>
          <w:szCs w:val="22"/>
        </w:rPr>
        <w:t xml:space="preserve"> successful. </w:t>
      </w:r>
      <w:r w:rsidRPr="008257B8">
        <w:rPr>
          <w:rFonts w:ascii="Segoe UI" w:hAnsi="Segoe UI" w:cs="Segoe UI"/>
          <w:color w:val="000000"/>
          <w:sz w:val="22"/>
          <w:szCs w:val="22"/>
        </w:rPr>
        <w:t>In the weeks that followed, as this young woman was recovering at home, a plate of brownies appeared on her doorstep. They were covered in foil with a crayoned note scotch-taped to the top. All the note said was, “If she falls do</w:t>
      </w:r>
      <w:r w:rsidR="008257B8">
        <w:rPr>
          <w:rFonts w:ascii="Segoe UI" w:hAnsi="Segoe UI" w:cs="Segoe UI"/>
          <w:color w:val="000000"/>
          <w:sz w:val="22"/>
          <w:szCs w:val="22"/>
        </w:rPr>
        <w:t>wn, will you help pick her up?”</w:t>
      </w:r>
    </w:p>
    <w:p w:rsidR="008257B8" w:rsidRDefault="008257B8" w:rsidP="008257B8">
      <w:pPr>
        <w:jc w:val="both"/>
        <w:rPr>
          <w:rFonts w:ascii="Segoe UI" w:hAnsi="Segoe UI" w:cs="Segoe UI"/>
          <w:color w:val="000000"/>
          <w:sz w:val="22"/>
          <w:szCs w:val="22"/>
        </w:rPr>
      </w:pPr>
    </w:p>
    <w:p w:rsidR="0023391D" w:rsidRDefault="0023391D" w:rsidP="008257B8">
      <w:pPr>
        <w:jc w:val="both"/>
        <w:rPr>
          <w:rFonts w:ascii="Segoe UI" w:hAnsi="Segoe UI" w:cs="Segoe UI"/>
          <w:color w:val="000000"/>
          <w:sz w:val="22"/>
          <w:szCs w:val="22"/>
        </w:rPr>
      </w:pPr>
      <w:r w:rsidRPr="008257B8">
        <w:rPr>
          <w:rFonts w:ascii="Segoe UI" w:hAnsi="Segoe UI" w:cs="Segoe UI"/>
          <w:color w:val="000000"/>
          <w:sz w:val="22"/>
          <w:szCs w:val="22"/>
        </w:rPr>
        <w:t>It is one of the questions the pastors of Idlewild ask the children of that congregation every time they celebrate a baptism:</w:t>
      </w:r>
    </w:p>
    <w:p w:rsidR="008257B8" w:rsidRPr="008257B8" w:rsidRDefault="008257B8" w:rsidP="008257B8">
      <w:pPr>
        <w:jc w:val="both"/>
        <w:rPr>
          <w:rFonts w:ascii="Segoe UI" w:hAnsi="Segoe UI" w:cs="Segoe UI"/>
          <w:color w:val="000000"/>
          <w:sz w:val="22"/>
          <w:szCs w:val="22"/>
        </w:rPr>
      </w:pPr>
    </w:p>
    <w:p w:rsidR="0023391D" w:rsidRPr="008257B8" w:rsidRDefault="0023391D" w:rsidP="008257B8">
      <w:pPr>
        <w:ind w:left="720"/>
        <w:jc w:val="both"/>
        <w:rPr>
          <w:rFonts w:ascii="Segoe UI" w:hAnsi="Segoe UI" w:cs="Segoe UI"/>
          <w:color w:val="000000"/>
          <w:sz w:val="22"/>
          <w:szCs w:val="22"/>
        </w:rPr>
      </w:pPr>
      <w:r w:rsidRPr="008257B8">
        <w:rPr>
          <w:rFonts w:ascii="Segoe UI" w:hAnsi="Segoe UI" w:cs="Segoe UI"/>
          <w:i/>
          <w:iCs/>
          <w:color w:val="000000"/>
          <w:sz w:val="22"/>
          <w:szCs w:val="22"/>
        </w:rPr>
        <w:t>Do you promise to be a friend to little Sarah?</w:t>
      </w:r>
    </w:p>
    <w:p w:rsidR="0023391D" w:rsidRPr="008257B8" w:rsidRDefault="0023391D" w:rsidP="008257B8">
      <w:pPr>
        <w:ind w:left="720"/>
        <w:jc w:val="both"/>
        <w:rPr>
          <w:rFonts w:ascii="Segoe UI" w:hAnsi="Segoe UI" w:cs="Segoe UI"/>
          <w:color w:val="000000"/>
          <w:sz w:val="22"/>
          <w:szCs w:val="22"/>
        </w:rPr>
      </w:pPr>
      <w:r w:rsidRPr="008257B8">
        <w:rPr>
          <w:rFonts w:ascii="Segoe UI" w:hAnsi="Segoe UI" w:cs="Segoe UI"/>
          <w:i/>
          <w:iCs/>
          <w:color w:val="000000"/>
          <w:sz w:val="22"/>
          <w:szCs w:val="22"/>
        </w:rPr>
        <w:t>Will you play with her, and share with her the stories of Jesus?</w:t>
      </w:r>
    </w:p>
    <w:p w:rsidR="0023391D" w:rsidRPr="008257B8" w:rsidRDefault="0023391D" w:rsidP="008257B8">
      <w:pPr>
        <w:ind w:left="720"/>
        <w:jc w:val="both"/>
        <w:rPr>
          <w:rFonts w:ascii="Segoe UI" w:hAnsi="Segoe UI" w:cs="Segoe UI"/>
          <w:color w:val="000000"/>
          <w:sz w:val="22"/>
          <w:szCs w:val="22"/>
        </w:rPr>
      </w:pPr>
      <w:r w:rsidRPr="008257B8">
        <w:rPr>
          <w:rFonts w:ascii="Segoe UI" w:hAnsi="Segoe UI" w:cs="Segoe UI"/>
          <w:i/>
          <w:iCs/>
          <w:color w:val="000000"/>
          <w:sz w:val="22"/>
          <w:szCs w:val="22"/>
        </w:rPr>
        <w:t>If she needs directions, will you show her the way?</w:t>
      </w:r>
    </w:p>
    <w:p w:rsidR="0023391D" w:rsidRPr="008257B8" w:rsidRDefault="0023391D" w:rsidP="008257B8">
      <w:pPr>
        <w:ind w:left="720"/>
        <w:jc w:val="both"/>
        <w:rPr>
          <w:rFonts w:ascii="Segoe UI" w:hAnsi="Segoe UI" w:cs="Segoe UI"/>
          <w:color w:val="000000"/>
          <w:sz w:val="22"/>
          <w:szCs w:val="22"/>
        </w:rPr>
      </w:pPr>
      <w:r w:rsidRPr="008257B8">
        <w:rPr>
          <w:rFonts w:ascii="Segoe UI" w:hAnsi="Segoe UI" w:cs="Segoe UI"/>
          <w:i/>
          <w:iCs/>
          <w:color w:val="000000"/>
          <w:sz w:val="22"/>
          <w:szCs w:val="22"/>
        </w:rPr>
        <w:t>If she falls down, will you help pick her up?</w:t>
      </w:r>
    </w:p>
    <w:p w:rsidR="008257B8" w:rsidRDefault="008257B8" w:rsidP="008257B8">
      <w:pPr>
        <w:jc w:val="both"/>
        <w:rPr>
          <w:rFonts w:ascii="Segoe UI" w:hAnsi="Segoe UI" w:cs="Segoe UI"/>
          <w:color w:val="000000"/>
          <w:sz w:val="22"/>
          <w:szCs w:val="22"/>
        </w:rPr>
      </w:pPr>
    </w:p>
    <w:p w:rsidR="008257B8" w:rsidRDefault="0023391D" w:rsidP="008257B8">
      <w:pPr>
        <w:jc w:val="both"/>
        <w:rPr>
          <w:rFonts w:ascii="Segoe UI" w:hAnsi="Segoe UI" w:cs="Segoe UI"/>
          <w:color w:val="000000"/>
          <w:sz w:val="22"/>
          <w:szCs w:val="22"/>
        </w:rPr>
      </w:pPr>
      <w:r w:rsidRPr="008257B8">
        <w:rPr>
          <w:rFonts w:ascii="Segoe UI" w:hAnsi="Segoe UI" w:cs="Segoe UI"/>
          <w:color w:val="000000"/>
          <w:sz w:val="22"/>
          <w:szCs w:val="22"/>
        </w:rPr>
        <w:t xml:space="preserve">The family who baked those brownies was the first to call and ask this young woman to care for their children — to come over and babysit the little boys who wrote that note in crayon. That family was the first to extend their trust, to affirm that this teenager who’d been in the clutches of despair and death had something beautiful to offer the world. Their generosity of spirit helped this young woman find healing. As she mentioned a decade </w:t>
      </w:r>
      <w:r w:rsidRPr="008257B8">
        <w:rPr>
          <w:rFonts w:ascii="Segoe UI" w:hAnsi="Segoe UI" w:cs="Segoe UI"/>
          <w:color w:val="000000"/>
          <w:sz w:val="22"/>
          <w:szCs w:val="22"/>
        </w:rPr>
        <w:lastRenderedPageBreak/>
        <w:t>later, when she shared her faith journey prior to ordination as an Elder at Idlewild, this family’s gracious gesture helped her e</w:t>
      </w:r>
      <w:r w:rsidR="009842B5" w:rsidRPr="008257B8">
        <w:rPr>
          <w:rFonts w:ascii="Segoe UI" w:hAnsi="Segoe UI" w:cs="Segoe UI"/>
          <w:color w:val="000000"/>
          <w:sz w:val="22"/>
          <w:szCs w:val="22"/>
        </w:rPr>
        <w:t xml:space="preserve">xperience the gift of new life. </w:t>
      </w:r>
      <w:r w:rsidRPr="008257B8">
        <w:rPr>
          <w:rFonts w:ascii="Segoe UI" w:hAnsi="Segoe UI" w:cs="Segoe UI"/>
          <w:i/>
          <w:iCs/>
          <w:color w:val="000000"/>
          <w:sz w:val="22"/>
          <w:szCs w:val="22"/>
        </w:rPr>
        <w:t>Unbind her, and let her go</w:t>
      </w:r>
      <w:r w:rsidRPr="008257B8">
        <w:rPr>
          <w:rFonts w:ascii="Segoe UI" w:hAnsi="Segoe UI" w:cs="Segoe UI"/>
          <w:color w:val="000000"/>
          <w:sz w:val="22"/>
          <w:szCs w:val="22"/>
        </w:rPr>
        <w:t xml:space="preserve">, Jesus says. And this family did. They might not have been the ones to revive this young woman, to call her out of the darkness. But they did help </w:t>
      </w:r>
      <w:r w:rsidRPr="008257B8">
        <w:rPr>
          <w:rFonts w:ascii="Segoe UI" w:hAnsi="Segoe UI" w:cs="Segoe UI"/>
          <w:i/>
          <w:iCs/>
          <w:color w:val="000000"/>
          <w:sz w:val="22"/>
          <w:szCs w:val="22"/>
        </w:rPr>
        <w:t>restore</w:t>
      </w:r>
      <w:r w:rsidRPr="008257B8">
        <w:rPr>
          <w:rFonts w:ascii="Segoe UI" w:hAnsi="Segoe UI" w:cs="Segoe UI"/>
          <w:color w:val="000000"/>
          <w:sz w:val="22"/>
          <w:szCs w:val="22"/>
        </w:rPr>
        <w:t xml:space="preserve"> her to life. They did help to unbind the trappings of death, and point her to the abundance Christ offers. They did participa</w:t>
      </w:r>
      <w:r w:rsidR="008257B8">
        <w:rPr>
          <w:rFonts w:ascii="Segoe UI" w:hAnsi="Segoe UI" w:cs="Segoe UI"/>
          <w:color w:val="000000"/>
          <w:sz w:val="22"/>
          <w:szCs w:val="22"/>
        </w:rPr>
        <w:t>te in the work of resurrection.</w:t>
      </w:r>
    </w:p>
    <w:p w:rsidR="008257B8" w:rsidRDefault="008257B8" w:rsidP="008257B8">
      <w:pPr>
        <w:jc w:val="both"/>
        <w:rPr>
          <w:rFonts w:ascii="Segoe UI" w:hAnsi="Segoe UI" w:cs="Segoe UI"/>
          <w:color w:val="000000"/>
          <w:sz w:val="22"/>
          <w:szCs w:val="22"/>
        </w:rPr>
      </w:pPr>
    </w:p>
    <w:p w:rsidR="008257B8" w:rsidRDefault="0023391D" w:rsidP="008257B8">
      <w:pPr>
        <w:jc w:val="both"/>
        <w:rPr>
          <w:rFonts w:ascii="Segoe UI" w:hAnsi="Segoe UI" w:cs="Segoe UI"/>
          <w:color w:val="000000"/>
          <w:sz w:val="22"/>
          <w:szCs w:val="22"/>
        </w:rPr>
      </w:pPr>
      <w:r w:rsidRPr="008257B8">
        <w:rPr>
          <w:rFonts w:ascii="Segoe UI" w:hAnsi="Segoe UI" w:cs="Segoe UI"/>
          <w:color w:val="000000"/>
          <w:sz w:val="22"/>
          <w:szCs w:val="22"/>
        </w:rPr>
        <w:t>“Did I not tell you that if you believed, you would see the glory of God?”</w:t>
      </w:r>
      <w:r w:rsidR="009842B5" w:rsidRPr="008257B8">
        <w:rPr>
          <w:rFonts w:ascii="Segoe UI" w:hAnsi="Segoe UI" w:cs="Segoe UI"/>
          <w:color w:val="000000"/>
          <w:sz w:val="22"/>
          <w:szCs w:val="22"/>
        </w:rPr>
        <w:t xml:space="preserve"> </w:t>
      </w:r>
      <w:r w:rsidRPr="008257B8">
        <w:rPr>
          <w:rFonts w:ascii="Segoe UI" w:hAnsi="Segoe UI" w:cs="Segoe UI"/>
          <w:color w:val="000000"/>
          <w:sz w:val="22"/>
          <w:szCs w:val="22"/>
        </w:rPr>
        <w:t>Some might call this family’s gift an act of profound kindness, which it is. People of faith might call it the church being the church. This is also true. But I think there are better ways to speak of this family’s generosity and the transformation it invited. In fact, I call it a miracle of new life. I call it a glimpse of the glory of Go</w:t>
      </w:r>
      <w:r w:rsidR="008257B8">
        <w:rPr>
          <w:rFonts w:ascii="Segoe UI" w:hAnsi="Segoe UI" w:cs="Segoe UI"/>
          <w:color w:val="000000"/>
          <w:sz w:val="22"/>
          <w:szCs w:val="22"/>
        </w:rPr>
        <w:t>d.</w:t>
      </w:r>
    </w:p>
    <w:p w:rsidR="008257B8" w:rsidRDefault="008257B8" w:rsidP="008257B8">
      <w:pPr>
        <w:jc w:val="both"/>
        <w:rPr>
          <w:rFonts w:ascii="Segoe UI" w:hAnsi="Segoe UI" w:cs="Segoe UI"/>
          <w:color w:val="000000"/>
          <w:sz w:val="22"/>
          <w:szCs w:val="22"/>
        </w:rPr>
      </w:pPr>
    </w:p>
    <w:p w:rsidR="0023391D" w:rsidRPr="008257B8" w:rsidRDefault="0023391D" w:rsidP="008257B8">
      <w:pPr>
        <w:jc w:val="both"/>
        <w:rPr>
          <w:rFonts w:ascii="Segoe UI" w:hAnsi="Segoe UI" w:cs="Segoe UI"/>
          <w:color w:val="000000"/>
          <w:sz w:val="22"/>
          <w:szCs w:val="22"/>
        </w:rPr>
      </w:pPr>
      <w:r w:rsidRPr="008257B8">
        <w:rPr>
          <w:rFonts w:ascii="Segoe UI" w:hAnsi="Segoe UI" w:cs="Segoe UI"/>
          <w:color w:val="000000"/>
          <w:sz w:val="22"/>
          <w:szCs w:val="22"/>
        </w:rPr>
        <w:t xml:space="preserve">Because I believe miracles happen, wherever the Spirit is present. I believe miracles happen in the ordinary, extraordinary ways we care for one another as the community of Christ … By weeping together when all seems lost. Through acts of service that help release one another from the things that bind, from the very clutches of death. By standing with God on the side of life — helping to relieve suffering, advocating for the well-being of all, extending support and offering welcome as new lives take shape. I believe miracles happen when we point one another to the source of our hope — to the Resurrection and the Life, the One who calls us to be people of resurrection. Through acts of service, through gestures of grace large and small, </w:t>
      </w:r>
      <w:r w:rsidR="009842B5" w:rsidRPr="008257B8">
        <w:rPr>
          <w:rFonts w:ascii="Segoe UI" w:hAnsi="Segoe UI" w:cs="Segoe UI"/>
          <w:color w:val="000000"/>
          <w:sz w:val="22"/>
          <w:szCs w:val="22"/>
        </w:rPr>
        <w:t xml:space="preserve">we do glimpse the glory of God. </w:t>
      </w:r>
      <w:r w:rsidRPr="008257B8">
        <w:rPr>
          <w:rFonts w:ascii="Segoe UI" w:hAnsi="Segoe UI" w:cs="Segoe UI"/>
          <w:color w:val="000000"/>
          <w:sz w:val="22"/>
          <w:szCs w:val="22"/>
        </w:rPr>
        <w:t>So, I ask you: Do you believe in miracles? Do you believe that you will see the glory — and grace — of God?</w:t>
      </w:r>
    </w:p>
    <w:p w:rsidR="0023391D" w:rsidRPr="008257B8" w:rsidRDefault="0023391D" w:rsidP="008257B8">
      <w:pPr>
        <w:jc w:val="both"/>
        <w:rPr>
          <w:rFonts w:ascii="Segoe UI" w:hAnsi="Segoe UI" w:cs="Segoe UI"/>
          <w:sz w:val="22"/>
          <w:szCs w:val="22"/>
        </w:rPr>
      </w:pPr>
    </w:p>
    <w:p w:rsidR="0023699A" w:rsidRPr="008257B8" w:rsidRDefault="007B6726" w:rsidP="008257B8">
      <w:pPr>
        <w:jc w:val="center"/>
        <w:rPr>
          <w:rFonts w:ascii="Segoe UI" w:hAnsi="Segoe UI" w:cs="Segoe UI"/>
          <w:b/>
          <w:sz w:val="22"/>
          <w:szCs w:val="22"/>
        </w:rPr>
      </w:pPr>
      <w:r w:rsidRPr="008257B8">
        <w:rPr>
          <w:rFonts w:ascii="Segoe UI" w:hAnsi="Segoe UI" w:cs="Segoe UI"/>
          <w:b/>
          <w:sz w:val="22"/>
          <w:szCs w:val="22"/>
        </w:rPr>
        <w:t xml:space="preserve">Prayers of the People – </w:t>
      </w:r>
      <w:r w:rsidR="000955A4" w:rsidRPr="008257B8">
        <w:rPr>
          <w:rFonts w:ascii="Segoe UI" w:hAnsi="Segoe UI" w:cs="Segoe UI"/>
          <w:b/>
          <w:sz w:val="22"/>
          <w:szCs w:val="22"/>
        </w:rPr>
        <w:t xml:space="preserve">K.C. </w:t>
      </w:r>
      <w:r w:rsidR="00D96935" w:rsidRPr="008257B8">
        <w:rPr>
          <w:rFonts w:ascii="Segoe UI" w:hAnsi="Segoe UI" w:cs="Segoe UI"/>
          <w:b/>
          <w:sz w:val="22"/>
          <w:szCs w:val="22"/>
        </w:rPr>
        <w:t xml:space="preserve"> Morrison</w:t>
      </w:r>
    </w:p>
    <w:p w:rsidR="008257B8" w:rsidRDefault="008257B8" w:rsidP="008257B8">
      <w:pPr>
        <w:jc w:val="both"/>
        <w:rPr>
          <w:rFonts w:ascii="Segoe UI" w:hAnsi="Segoe UI" w:cs="Segoe UI"/>
          <w:sz w:val="22"/>
          <w:szCs w:val="22"/>
        </w:rPr>
      </w:pPr>
    </w:p>
    <w:p w:rsidR="008257B8" w:rsidRDefault="00401AF2" w:rsidP="008257B8">
      <w:pPr>
        <w:jc w:val="both"/>
        <w:rPr>
          <w:rFonts w:ascii="Segoe UI" w:hAnsi="Segoe UI" w:cs="Segoe UI"/>
          <w:sz w:val="22"/>
          <w:szCs w:val="22"/>
        </w:rPr>
      </w:pPr>
      <w:r w:rsidRPr="008257B8">
        <w:rPr>
          <w:rFonts w:ascii="Segoe UI" w:hAnsi="Segoe UI" w:cs="Segoe UI"/>
          <w:sz w:val="22"/>
          <w:szCs w:val="22"/>
        </w:rPr>
        <w:t>Let us pray.</w:t>
      </w:r>
    </w:p>
    <w:p w:rsidR="008257B8" w:rsidRDefault="008257B8" w:rsidP="008257B8">
      <w:pPr>
        <w:jc w:val="both"/>
        <w:rPr>
          <w:rFonts w:ascii="Segoe UI" w:hAnsi="Segoe UI" w:cs="Segoe UI"/>
          <w:sz w:val="22"/>
          <w:szCs w:val="22"/>
        </w:rPr>
      </w:pPr>
    </w:p>
    <w:p w:rsidR="008257B8" w:rsidRDefault="00401AF2" w:rsidP="008257B8">
      <w:pPr>
        <w:jc w:val="both"/>
        <w:rPr>
          <w:rFonts w:ascii="Segoe UI" w:hAnsi="Segoe UI" w:cs="Segoe UI"/>
          <w:sz w:val="22"/>
          <w:szCs w:val="22"/>
        </w:rPr>
      </w:pPr>
      <w:r w:rsidRPr="008257B8">
        <w:rPr>
          <w:rFonts w:ascii="Segoe UI" w:hAnsi="Segoe UI" w:cs="Segoe UI"/>
          <w:sz w:val="22"/>
          <w:szCs w:val="22"/>
        </w:rPr>
        <w:t>Dear God. We come in this moment of stress, shaken confidence, and anxiousness, barely able to countenance a new day with its inevitable uncertainties. We have a unique neediness just now—experiencing daily traumas that leave us grasping for your presence, your intervention. So we come now with this weight, seeking guidance and hope.</w:t>
      </w:r>
    </w:p>
    <w:p w:rsidR="008257B8" w:rsidRDefault="008257B8" w:rsidP="008257B8">
      <w:pPr>
        <w:jc w:val="both"/>
        <w:rPr>
          <w:rFonts w:ascii="Segoe UI" w:hAnsi="Segoe UI" w:cs="Segoe UI"/>
          <w:sz w:val="22"/>
          <w:szCs w:val="22"/>
        </w:rPr>
      </w:pPr>
    </w:p>
    <w:p w:rsidR="008257B8" w:rsidRDefault="00401AF2" w:rsidP="008257B8">
      <w:pPr>
        <w:jc w:val="both"/>
        <w:rPr>
          <w:rFonts w:ascii="Segoe UI" w:hAnsi="Segoe UI" w:cs="Segoe UI"/>
          <w:sz w:val="22"/>
          <w:szCs w:val="22"/>
        </w:rPr>
      </w:pPr>
      <w:r w:rsidRPr="008257B8">
        <w:rPr>
          <w:rFonts w:ascii="Segoe UI" w:hAnsi="Segoe UI" w:cs="Segoe UI"/>
          <w:sz w:val="22"/>
          <w:szCs w:val="22"/>
        </w:rPr>
        <w:t>It is not as if these conditions are unknown in our lives. Indeed, your promise has always been that life is filled with travails and endurance tests. But you also remind us that joy and fulfillment are the other side of that coin—giving us assurance that holding fast to faith always provides a vast reservoir of strengths to vanquish travails and sustain the sunshine of your goodness and grace.</w:t>
      </w:r>
    </w:p>
    <w:p w:rsidR="008257B8" w:rsidRDefault="008257B8" w:rsidP="008257B8">
      <w:pPr>
        <w:jc w:val="both"/>
        <w:rPr>
          <w:rFonts w:ascii="Segoe UI" w:hAnsi="Segoe UI" w:cs="Segoe UI"/>
          <w:sz w:val="22"/>
          <w:szCs w:val="22"/>
        </w:rPr>
      </w:pPr>
    </w:p>
    <w:p w:rsidR="008257B8" w:rsidRDefault="00401AF2" w:rsidP="008257B8">
      <w:pPr>
        <w:jc w:val="both"/>
        <w:rPr>
          <w:rFonts w:ascii="Segoe UI" w:hAnsi="Segoe UI" w:cs="Segoe UI"/>
          <w:sz w:val="22"/>
          <w:szCs w:val="22"/>
        </w:rPr>
      </w:pPr>
      <w:r w:rsidRPr="008257B8">
        <w:rPr>
          <w:rFonts w:ascii="Segoe UI" w:hAnsi="Segoe UI" w:cs="Segoe UI"/>
          <w:sz w:val="22"/>
          <w:szCs w:val="22"/>
        </w:rPr>
        <w:t>Yet, in this moment, dear God, the cumulation of travails seem almost to overwhelm us. So deep is this crevice that sometimes when we pause to pray, the words forsake us—we tremble in silence, or simply dissolve. We wonder if our faith is strong enough, or if the forces of evil have prevailed after all. Alas, this cumulation of travails is that unique place where many</w:t>
      </w:r>
      <w:r w:rsidR="008257B8">
        <w:rPr>
          <w:rFonts w:ascii="Segoe UI" w:hAnsi="Segoe UI" w:cs="Segoe UI"/>
          <w:sz w:val="22"/>
          <w:szCs w:val="22"/>
        </w:rPr>
        <w:t xml:space="preserve"> of us reside right now.</w:t>
      </w:r>
    </w:p>
    <w:p w:rsidR="008257B8" w:rsidRDefault="008257B8" w:rsidP="008257B8">
      <w:pPr>
        <w:jc w:val="both"/>
        <w:rPr>
          <w:rFonts w:ascii="Segoe UI" w:hAnsi="Segoe UI" w:cs="Segoe UI"/>
          <w:sz w:val="22"/>
          <w:szCs w:val="22"/>
        </w:rPr>
      </w:pPr>
    </w:p>
    <w:p w:rsidR="008257B8" w:rsidRDefault="00401AF2" w:rsidP="008257B8">
      <w:pPr>
        <w:jc w:val="both"/>
        <w:rPr>
          <w:rFonts w:ascii="Segoe UI" w:hAnsi="Segoe UI" w:cs="Segoe UI"/>
          <w:sz w:val="22"/>
          <w:szCs w:val="22"/>
        </w:rPr>
      </w:pPr>
      <w:r w:rsidRPr="008257B8">
        <w:rPr>
          <w:rFonts w:ascii="Segoe UI" w:hAnsi="Segoe UI" w:cs="Segoe UI"/>
          <w:sz w:val="22"/>
          <w:szCs w:val="22"/>
        </w:rPr>
        <w:t>But even in this deep crevice, we come bearing our souls knowing that just as you did for Mary and Martha, you hear us and tend us—offering the marvel of resurrection that give us abiding hope and trust for renewal. So, dear God, we beseech you now to give us perspective to live and thrive in this moment. Help us to be resurrected anew to live out the promise of walkin</w:t>
      </w:r>
      <w:r w:rsidR="008257B8">
        <w:rPr>
          <w:rFonts w:ascii="Segoe UI" w:hAnsi="Segoe UI" w:cs="Segoe UI"/>
          <w:sz w:val="22"/>
          <w:szCs w:val="22"/>
        </w:rPr>
        <w:t>g in the path of righteousness.</w:t>
      </w:r>
    </w:p>
    <w:p w:rsidR="008257B8" w:rsidRDefault="008257B8" w:rsidP="008257B8">
      <w:pPr>
        <w:jc w:val="both"/>
        <w:rPr>
          <w:rFonts w:ascii="Segoe UI" w:hAnsi="Segoe UI" w:cs="Segoe UI"/>
          <w:sz w:val="22"/>
          <w:szCs w:val="22"/>
        </w:rPr>
      </w:pPr>
    </w:p>
    <w:p w:rsidR="008257B8" w:rsidRDefault="00401AF2" w:rsidP="008257B8">
      <w:pPr>
        <w:jc w:val="both"/>
        <w:rPr>
          <w:rFonts w:ascii="Segoe UI" w:hAnsi="Segoe UI" w:cs="Segoe UI"/>
          <w:sz w:val="22"/>
          <w:szCs w:val="22"/>
        </w:rPr>
      </w:pPr>
      <w:r w:rsidRPr="008257B8">
        <w:rPr>
          <w:rFonts w:ascii="Segoe UI" w:hAnsi="Segoe UI" w:cs="Segoe UI"/>
          <w:sz w:val="22"/>
          <w:szCs w:val="22"/>
        </w:rPr>
        <w:t xml:space="preserve">We ask to be at one with the earth and each other as we seek a path beyond floods, fires, famines, earthquakes, world-wide pestilence. Show us a path to live in a manner to sustain the earth you have bequeathed us—to grow in exercising responsibility for protection of literally the ground upon which we walk—to preserve its riches for </w:t>
      </w:r>
      <w:r w:rsidRPr="008257B8">
        <w:rPr>
          <w:rFonts w:ascii="Segoe UI" w:hAnsi="Segoe UI" w:cs="Segoe UI"/>
          <w:sz w:val="22"/>
          <w:szCs w:val="22"/>
        </w:rPr>
        <w:lastRenderedPageBreak/>
        <w:t xml:space="preserve">sustenance—air, water, and food. Help us to take advantage of your gifts of science and technical knowledge that give us the wherewithal for abundant life in this earth. Help us to gain the perspective to see that when we sustain the earth, we honor the marvel of creation and </w:t>
      </w:r>
      <w:r w:rsidR="008257B8">
        <w:rPr>
          <w:rFonts w:ascii="Segoe UI" w:hAnsi="Segoe UI" w:cs="Segoe UI"/>
          <w:sz w:val="22"/>
          <w:szCs w:val="22"/>
        </w:rPr>
        <w:t>its riches to alleviate trauma.</w:t>
      </w:r>
    </w:p>
    <w:p w:rsidR="008257B8" w:rsidRDefault="008257B8" w:rsidP="008257B8">
      <w:pPr>
        <w:jc w:val="both"/>
        <w:rPr>
          <w:rFonts w:ascii="Segoe UI" w:hAnsi="Segoe UI" w:cs="Segoe UI"/>
          <w:sz w:val="22"/>
          <w:szCs w:val="22"/>
        </w:rPr>
      </w:pPr>
    </w:p>
    <w:p w:rsidR="008257B8" w:rsidRDefault="00401AF2" w:rsidP="008257B8">
      <w:pPr>
        <w:jc w:val="both"/>
        <w:rPr>
          <w:rFonts w:ascii="Segoe UI" w:hAnsi="Segoe UI" w:cs="Segoe UI"/>
          <w:sz w:val="22"/>
          <w:szCs w:val="22"/>
        </w:rPr>
      </w:pPr>
      <w:r w:rsidRPr="008257B8">
        <w:rPr>
          <w:rFonts w:ascii="Segoe UI" w:hAnsi="Segoe UI" w:cs="Segoe UI"/>
          <w:sz w:val="22"/>
          <w:szCs w:val="22"/>
        </w:rPr>
        <w:t>Then, there are the ways that we are with each other that exacerbate our traumas—using artificial barriers of race, class, gender, and hierarchy to diminish the reality that we are all children of God. Help us to learn to take advantage of that path you have already made so plain: to live as the whole siblings that we are in the marvelous variations by which you have made us.</w:t>
      </w:r>
    </w:p>
    <w:p w:rsidR="008257B8" w:rsidRDefault="008257B8" w:rsidP="008257B8">
      <w:pPr>
        <w:jc w:val="both"/>
        <w:rPr>
          <w:rFonts w:ascii="Segoe UI" w:hAnsi="Segoe UI" w:cs="Segoe UI"/>
          <w:sz w:val="22"/>
          <w:szCs w:val="22"/>
        </w:rPr>
      </w:pPr>
    </w:p>
    <w:p w:rsidR="00401AF2" w:rsidRPr="008257B8" w:rsidRDefault="00401AF2" w:rsidP="008257B8">
      <w:pPr>
        <w:jc w:val="both"/>
        <w:rPr>
          <w:rFonts w:ascii="Segoe UI" w:hAnsi="Segoe UI" w:cs="Segoe UI"/>
          <w:sz w:val="22"/>
          <w:szCs w:val="22"/>
        </w:rPr>
      </w:pPr>
      <w:r w:rsidRPr="008257B8">
        <w:rPr>
          <w:rFonts w:ascii="Segoe UI" w:hAnsi="Segoe UI" w:cs="Segoe UI"/>
          <w:sz w:val="22"/>
          <w:szCs w:val="22"/>
        </w:rPr>
        <w:t xml:space="preserve">So, guide us to a resurrection anew so that like Lazarus we rise again. And in that miraculous symbolic act, help us rededicate ourselves to the promise of walking in a style that reflects you, and gives us the enthusiasm to pray together as you taught us …   </w:t>
      </w:r>
    </w:p>
    <w:p w:rsidR="00B13317" w:rsidRPr="008257B8" w:rsidRDefault="00B13317" w:rsidP="008257B8">
      <w:pPr>
        <w:jc w:val="both"/>
        <w:rPr>
          <w:rFonts w:ascii="Segoe UI" w:hAnsi="Segoe UI" w:cs="Segoe UI"/>
          <w:sz w:val="22"/>
          <w:szCs w:val="22"/>
        </w:rPr>
      </w:pPr>
    </w:p>
    <w:p w:rsidR="00F65F65" w:rsidRPr="008257B8" w:rsidRDefault="001D3F42" w:rsidP="008257B8">
      <w:pPr>
        <w:jc w:val="both"/>
        <w:rPr>
          <w:rFonts w:ascii="Segoe UI" w:eastAsiaTheme="minorHAnsi" w:hAnsi="Segoe UI" w:cs="Segoe UI"/>
          <w:b/>
          <w:sz w:val="22"/>
          <w:szCs w:val="22"/>
        </w:rPr>
      </w:pPr>
      <w:r w:rsidRPr="008257B8">
        <w:rPr>
          <w:rFonts w:ascii="Segoe UI" w:eastAsiaTheme="minorHAnsi" w:hAnsi="Segoe UI" w:cs="Segoe UI"/>
          <w:b/>
          <w:sz w:val="22"/>
          <w:szCs w:val="22"/>
        </w:rPr>
        <w:t>Our Father, who art in heaven, hallowed be thy name, thy kingdom come, thy will be don</w:t>
      </w:r>
      <w:r w:rsidR="008257B8">
        <w:rPr>
          <w:rFonts w:ascii="Segoe UI" w:eastAsiaTheme="minorHAnsi" w:hAnsi="Segoe UI" w:cs="Segoe UI"/>
          <w:b/>
          <w:sz w:val="22"/>
          <w:szCs w:val="22"/>
        </w:rPr>
        <w:t xml:space="preserve">e on earth as it is in heaven. </w:t>
      </w:r>
      <w:r w:rsidRPr="008257B8">
        <w:rPr>
          <w:rFonts w:ascii="Segoe UI" w:eastAsiaTheme="minorHAnsi" w:hAnsi="Segoe UI" w:cs="Segoe UI"/>
          <w:b/>
          <w:sz w:val="22"/>
          <w:szCs w:val="22"/>
        </w:rPr>
        <w:t>Give is this day our daily bread and forgive us our de</w:t>
      </w:r>
      <w:r w:rsidR="008257B8">
        <w:rPr>
          <w:rFonts w:ascii="Segoe UI" w:eastAsiaTheme="minorHAnsi" w:hAnsi="Segoe UI" w:cs="Segoe UI"/>
          <w:b/>
          <w:sz w:val="22"/>
          <w:szCs w:val="22"/>
        </w:rPr>
        <w:t xml:space="preserve">bts as we forgive our debtors. </w:t>
      </w:r>
      <w:r w:rsidRPr="008257B8">
        <w:rPr>
          <w:rFonts w:ascii="Segoe UI" w:eastAsiaTheme="minorHAnsi" w:hAnsi="Segoe UI" w:cs="Segoe UI"/>
          <w:b/>
          <w:sz w:val="22"/>
          <w:szCs w:val="22"/>
        </w:rPr>
        <w:t>And, lead us not into temptation but deliver us from evil for thine is the kingdom, th</w:t>
      </w:r>
      <w:r w:rsidR="008257B8">
        <w:rPr>
          <w:rFonts w:ascii="Segoe UI" w:eastAsiaTheme="minorHAnsi" w:hAnsi="Segoe UI" w:cs="Segoe UI"/>
          <w:b/>
          <w:sz w:val="22"/>
          <w:szCs w:val="22"/>
        </w:rPr>
        <w:t xml:space="preserve">e power and the glory forever. </w:t>
      </w:r>
      <w:r w:rsidRPr="008257B8">
        <w:rPr>
          <w:rFonts w:ascii="Segoe UI" w:eastAsiaTheme="minorHAnsi" w:hAnsi="Segoe UI" w:cs="Segoe UI"/>
          <w:b/>
          <w:sz w:val="22"/>
          <w:szCs w:val="22"/>
        </w:rPr>
        <w:t>Amen</w:t>
      </w:r>
      <w:r w:rsidR="008257B8">
        <w:rPr>
          <w:rFonts w:ascii="Segoe UI" w:eastAsiaTheme="minorHAnsi" w:hAnsi="Segoe UI" w:cs="Segoe UI"/>
          <w:b/>
          <w:sz w:val="22"/>
          <w:szCs w:val="22"/>
        </w:rPr>
        <w:t>.</w:t>
      </w:r>
      <w:r w:rsidR="008257B8" w:rsidRPr="008257B8">
        <w:rPr>
          <w:noProof/>
          <w:sz w:val="20"/>
          <w:szCs w:val="20"/>
        </w:rPr>
        <w:t xml:space="preserve"> </w:t>
      </w:r>
      <w:r w:rsidR="008257B8" w:rsidRPr="00777132">
        <w:rPr>
          <w:noProof/>
          <w:sz w:val="20"/>
          <w:szCs w:val="20"/>
        </w:rPr>
        <mc:AlternateContent>
          <mc:Choice Requires="wps">
            <w:drawing>
              <wp:anchor distT="0" distB="0" distL="114300" distR="114300" simplePos="0" relativeHeight="251663360" behindDoc="0" locked="0" layoutInCell="1" allowOverlap="1" wp14:anchorId="51A69691" wp14:editId="7EEB0D91">
                <wp:simplePos x="0" y="0"/>
                <wp:positionH relativeFrom="margin">
                  <wp:posOffset>371475</wp:posOffset>
                </wp:positionH>
                <wp:positionV relativeFrom="page">
                  <wp:posOffset>9655810</wp:posOffset>
                </wp:positionV>
                <wp:extent cx="63550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7B8" w:rsidRPr="008A27DA" w:rsidRDefault="008257B8" w:rsidP="008257B8">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9" w:history="1">
                              <w:r w:rsidRPr="008A27DA">
                                <w:rPr>
                                  <w:rStyle w:val="Hyperlink1"/>
                                  <w:rFonts w:ascii="Segoe UI" w:eastAsiaTheme="majorEastAsia" w:hAnsi="Segoe UI" w:cs="Segoe UI"/>
                                  <w:color w:val="0563C1"/>
                                  <w:sz w:val="18"/>
                                  <w:szCs w:val="18"/>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69691" id="Text Box 11" o:spid="_x0000_s1027" type="#_x0000_t202" style="position:absolute;left:0;text-align:left;margin-left:29.25pt;margin-top:760.3pt;width:500.4pt;height:18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" filled="f" stroked="f">
                <v:textbox inset="0,0,0,0">
                  <w:txbxContent>
                    <w:p w:rsidR="008257B8" w:rsidRPr="008A27DA" w:rsidRDefault="008257B8" w:rsidP="008257B8">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10" w:history="1">
                        <w:r w:rsidRPr="008A27DA">
                          <w:rPr>
                            <w:rStyle w:val="Hyperlink1"/>
                            <w:rFonts w:ascii="Segoe UI" w:eastAsiaTheme="majorEastAsia" w:hAnsi="Segoe UI" w:cs="Segoe UI"/>
                            <w:color w:val="0563C1"/>
                            <w:sz w:val="18"/>
                            <w:szCs w:val="18"/>
                          </w:rPr>
                          <w:t>www.wpc.org</w:t>
                        </w:r>
                      </w:hyperlink>
                    </w:p>
                  </w:txbxContent>
                </v:textbox>
                <w10:wrap anchorx="margin" anchory="page"/>
              </v:shape>
            </w:pict>
          </mc:Fallback>
        </mc:AlternateContent>
      </w:r>
    </w:p>
    <w:sectPr w:rsidR="00F65F65" w:rsidRPr="008257B8" w:rsidSect="008257B8">
      <w:footerReference w:type="default" r:id="rId11"/>
      <w:footnotePr>
        <w:pos w:val="beneathText"/>
      </w:footnotePr>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447" w:rsidRDefault="00AF7447" w:rsidP="00D024F8">
      <w:r>
        <w:separator/>
      </w:r>
    </w:p>
  </w:endnote>
  <w:endnote w:type="continuationSeparator" w:id="0">
    <w:p w:rsidR="00AF7447" w:rsidRDefault="00AF7447"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297367"/>
      <w:docPartObj>
        <w:docPartGallery w:val="Page Numbers (Bottom of Page)"/>
        <w:docPartUnique/>
      </w:docPartObj>
    </w:sdtPr>
    <w:sdtEndPr>
      <w:rPr>
        <w:rFonts w:ascii="Segoe UI" w:hAnsi="Segoe UI" w:cs="Segoe UI"/>
        <w:noProof/>
        <w:sz w:val="18"/>
        <w:szCs w:val="18"/>
      </w:rPr>
    </w:sdtEndPr>
    <w:sdtContent>
      <w:p w:rsidR="008257B8" w:rsidRPr="008257B8" w:rsidRDefault="008257B8" w:rsidP="008257B8">
        <w:pPr>
          <w:pStyle w:val="Footer"/>
          <w:jc w:val="center"/>
          <w:rPr>
            <w:rFonts w:ascii="Segoe UI" w:hAnsi="Segoe UI" w:cs="Segoe UI"/>
            <w:sz w:val="18"/>
            <w:szCs w:val="18"/>
          </w:rPr>
        </w:pPr>
        <w:r w:rsidRPr="008257B8">
          <w:rPr>
            <w:rFonts w:ascii="Segoe UI" w:hAnsi="Segoe UI" w:cs="Segoe UI"/>
            <w:sz w:val="18"/>
            <w:szCs w:val="18"/>
          </w:rPr>
          <w:fldChar w:fldCharType="begin"/>
        </w:r>
        <w:r w:rsidRPr="008257B8">
          <w:rPr>
            <w:rFonts w:ascii="Segoe UI" w:hAnsi="Segoe UI" w:cs="Segoe UI"/>
            <w:sz w:val="18"/>
            <w:szCs w:val="18"/>
          </w:rPr>
          <w:instrText xml:space="preserve"> PAGE   \* MERGEFORMAT </w:instrText>
        </w:r>
        <w:r w:rsidRPr="008257B8">
          <w:rPr>
            <w:rFonts w:ascii="Segoe UI" w:hAnsi="Segoe UI" w:cs="Segoe UI"/>
            <w:sz w:val="18"/>
            <w:szCs w:val="18"/>
          </w:rPr>
          <w:fldChar w:fldCharType="separate"/>
        </w:r>
        <w:r w:rsidR="00BA156C">
          <w:rPr>
            <w:rFonts w:ascii="Segoe UI" w:hAnsi="Segoe UI" w:cs="Segoe UI"/>
            <w:noProof/>
            <w:sz w:val="18"/>
            <w:szCs w:val="18"/>
          </w:rPr>
          <w:t>2</w:t>
        </w:r>
        <w:r w:rsidRPr="008257B8">
          <w:rPr>
            <w:rFonts w:ascii="Segoe UI" w:hAnsi="Segoe UI" w:cs="Segoe UI"/>
            <w:noProof/>
            <w:sz w:val="18"/>
            <w:szCs w:val="18"/>
          </w:rPr>
          <w:fldChar w:fldCharType="end"/>
        </w:r>
        <w:r w:rsidRPr="008257B8">
          <w:rPr>
            <w:rFonts w:ascii="Segoe UI" w:hAnsi="Segoe UI" w:cs="Segoe UI"/>
            <w:sz w:val="18"/>
            <w:szCs w:val="18"/>
          </w:rPr>
          <w:t xml:space="preserve"> of 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447" w:rsidRDefault="00AF7447" w:rsidP="00D024F8">
      <w:r>
        <w:separator/>
      </w:r>
    </w:p>
  </w:footnote>
  <w:footnote w:type="continuationSeparator" w:id="0">
    <w:p w:rsidR="00AF7447" w:rsidRDefault="00AF7447" w:rsidP="00D024F8">
      <w:r>
        <w:continuationSeparator/>
      </w:r>
    </w:p>
  </w:footnote>
  <w:footnote w:id="1">
    <w:p w:rsidR="0023391D" w:rsidRPr="008257B8" w:rsidRDefault="0023391D" w:rsidP="0023391D">
      <w:pPr>
        <w:pStyle w:val="FootnoteText"/>
        <w:rPr>
          <w:rFonts w:ascii="Segoe UI" w:hAnsi="Segoe UI" w:cs="Segoe UI"/>
          <w:sz w:val="18"/>
          <w:szCs w:val="18"/>
        </w:rPr>
      </w:pPr>
      <w:r w:rsidRPr="008257B8">
        <w:rPr>
          <w:rStyle w:val="FootnoteReference"/>
          <w:rFonts w:ascii="Segoe UI" w:hAnsi="Segoe UI" w:cs="Segoe UI"/>
          <w:sz w:val="18"/>
          <w:szCs w:val="18"/>
        </w:rPr>
        <w:footnoteRef/>
      </w:r>
      <w:r w:rsidRPr="008257B8">
        <w:rPr>
          <w:rFonts w:ascii="Segoe UI" w:hAnsi="Segoe UI" w:cs="Segoe UI"/>
          <w:sz w:val="18"/>
          <w:szCs w:val="18"/>
        </w:rPr>
        <w:t xml:space="preserve"> The Rev. Anne H. K. Apple, “Baptism,” from the </w:t>
      </w:r>
      <w:r w:rsidRPr="008257B8">
        <w:rPr>
          <w:rFonts w:ascii="Segoe UI" w:hAnsi="Segoe UI" w:cs="Segoe UI"/>
          <w:i/>
          <w:sz w:val="18"/>
          <w:szCs w:val="18"/>
        </w:rPr>
        <w:t>Confirmation for the Rest of Us</w:t>
      </w:r>
      <w:r w:rsidRPr="008257B8">
        <w:rPr>
          <w:rFonts w:ascii="Segoe UI" w:hAnsi="Segoe UI" w:cs="Segoe UI"/>
          <w:sz w:val="18"/>
          <w:szCs w:val="18"/>
        </w:rPr>
        <w:t xml:space="preserve"> series, published by Wayne Presbyterian Church (Wayne, PA), </w:t>
      </w:r>
      <w:hyperlink r:id="rId1" w:history="1">
        <w:r w:rsidRPr="008257B8">
          <w:rPr>
            <w:rStyle w:val="Hyperlink"/>
            <w:rFonts w:ascii="Segoe UI" w:hAnsi="Segoe UI" w:cs="Segoe UI"/>
            <w:sz w:val="18"/>
            <w:szCs w:val="18"/>
          </w:rPr>
          <w:t>www.waynepres.org</w:t>
        </w:r>
      </w:hyperlink>
      <w:r w:rsidRPr="008257B8">
        <w:rPr>
          <w:rFonts w:ascii="Segoe UI" w:hAnsi="Segoe UI" w:cs="Segoe UI"/>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939"/>
    <w:multiLevelType w:val="hybridMultilevel"/>
    <w:tmpl w:val="0FE6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527797"/>
    <w:multiLevelType w:val="hybridMultilevel"/>
    <w:tmpl w:val="F8C8D562"/>
    <w:lvl w:ilvl="0" w:tplc="E56E493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C1586"/>
    <w:multiLevelType w:val="hybridMultilevel"/>
    <w:tmpl w:val="D944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84638"/>
    <w:multiLevelType w:val="hybridMultilevel"/>
    <w:tmpl w:val="A248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23B4B"/>
    <w:multiLevelType w:val="hybridMultilevel"/>
    <w:tmpl w:val="B838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27065503"/>
    <w:multiLevelType w:val="hybridMultilevel"/>
    <w:tmpl w:val="6B5C191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542C3"/>
    <w:multiLevelType w:val="hybridMultilevel"/>
    <w:tmpl w:val="04A47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C2F91"/>
    <w:multiLevelType w:val="hybridMultilevel"/>
    <w:tmpl w:val="B064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148E2"/>
    <w:multiLevelType w:val="hybridMultilevel"/>
    <w:tmpl w:val="6CCE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DC913C0"/>
    <w:multiLevelType w:val="hybridMultilevel"/>
    <w:tmpl w:val="2766CA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A0D64"/>
    <w:multiLevelType w:val="hybridMultilevel"/>
    <w:tmpl w:val="50123E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60691C"/>
    <w:multiLevelType w:val="hybridMultilevel"/>
    <w:tmpl w:val="94D06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B57A0"/>
    <w:multiLevelType w:val="hybridMultilevel"/>
    <w:tmpl w:val="C0C0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950953"/>
    <w:multiLevelType w:val="hybridMultilevel"/>
    <w:tmpl w:val="C3B2394C"/>
    <w:lvl w:ilvl="0" w:tplc="696017A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5341233E"/>
    <w:multiLevelType w:val="hybridMultilevel"/>
    <w:tmpl w:val="6DB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795BDB"/>
    <w:multiLevelType w:val="hybridMultilevel"/>
    <w:tmpl w:val="8CF87CD4"/>
    <w:lvl w:ilvl="0" w:tplc="B1803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843B73"/>
    <w:multiLevelType w:val="hybridMultilevel"/>
    <w:tmpl w:val="EE28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71676"/>
    <w:multiLevelType w:val="hybridMultilevel"/>
    <w:tmpl w:val="C3CC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5210B2"/>
    <w:multiLevelType w:val="hybridMultilevel"/>
    <w:tmpl w:val="02166736"/>
    <w:lvl w:ilvl="0" w:tplc="97F0640E">
      <w:start w:val="1"/>
      <w:numFmt w:val="decimal"/>
      <w:lvlText w:val="%1."/>
      <w:lvlJc w:val="left"/>
      <w:pPr>
        <w:ind w:left="720" w:hanging="360"/>
      </w:pPr>
      <w:rPr>
        <w:rFonts w:eastAsiaTheme="maj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5C20F6"/>
    <w:multiLevelType w:val="hybridMultilevel"/>
    <w:tmpl w:val="DF08BF8C"/>
    <w:lvl w:ilvl="0" w:tplc="1AF8FBD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62071D"/>
    <w:multiLevelType w:val="hybridMultilevel"/>
    <w:tmpl w:val="AB9C276E"/>
    <w:lvl w:ilvl="0" w:tplc="24449F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B5923"/>
    <w:multiLevelType w:val="hybridMultilevel"/>
    <w:tmpl w:val="64F0B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80613D"/>
    <w:multiLevelType w:val="hybridMultilevel"/>
    <w:tmpl w:val="680066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76F43AE0"/>
    <w:multiLevelType w:val="hybridMultilevel"/>
    <w:tmpl w:val="0874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766B02"/>
    <w:multiLevelType w:val="hybridMultilevel"/>
    <w:tmpl w:val="87F681A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B765B6"/>
    <w:multiLevelType w:val="hybridMultilevel"/>
    <w:tmpl w:val="3EF8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E6320C"/>
    <w:multiLevelType w:val="hybridMultilevel"/>
    <w:tmpl w:val="CC1E44F8"/>
    <w:lvl w:ilvl="0" w:tplc="468A99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1"/>
  </w:num>
  <w:num w:numId="3">
    <w:abstractNumId w:val="16"/>
  </w:num>
  <w:num w:numId="4">
    <w:abstractNumId w:val="23"/>
  </w:num>
  <w:num w:numId="5">
    <w:abstractNumId w:val="19"/>
  </w:num>
  <w:num w:numId="6">
    <w:abstractNumId w:val="39"/>
  </w:num>
  <w:num w:numId="7">
    <w:abstractNumId w:val="26"/>
  </w:num>
  <w:num w:numId="8">
    <w:abstractNumId w:val="33"/>
  </w:num>
  <w:num w:numId="9">
    <w:abstractNumId w:val="2"/>
  </w:num>
  <w:num w:numId="10">
    <w:abstractNumId w:val="6"/>
  </w:num>
  <w:num w:numId="11">
    <w:abstractNumId w:val="18"/>
  </w:num>
  <w:num w:numId="12">
    <w:abstractNumId w:val="13"/>
  </w:num>
  <w:num w:numId="13">
    <w:abstractNumId w:val="11"/>
  </w:num>
  <w:num w:numId="14">
    <w:abstractNumId w:val="8"/>
  </w:num>
  <w:num w:numId="15">
    <w:abstractNumId w:val="15"/>
  </w:num>
  <w:num w:numId="16">
    <w:abstractNumId w:val="7"/>
  </w:num>
  <w:num w:numId="17">
    <w:abstractNumId w:val="34"/>
  </w:num>
  <w:num w:numId="18">
    <w:abstractNumId w:val="5"/>
  </w:num>
  <w:num w:numId="19">
    <w:abstractNumId w:val="10"/>
  </w:num>
  <w:num w:numId="20">
    <w:abstractNumId w:val="27"/>
  </w:num>
  <w:num w:numId="21">
    <w:abstractNumId w:val="0"/>
  </w:num>
  <w:num w:numId="22">
    <w:abstractNumId w:val="38"/>
  </w:num>
  <w:num w:numId="23">
    <w:abstractNumId w:val="32"/>
  </w:num>
  <w:num w:numId="24">
    <w:abstractNumId w:val="24"/>
  </w:num>
  <w:num w:numId="25">
    <w:abstractNumId w:val="12"/>
  </w:num>
  <w:num w:numId="26">
    <w:abstractNumId w:val="25"/>
  </w:num>
  <w:num w:numId="27">
    <w:abstractNumId w:val="29"/>
  </w:num>
  <w:num w:numId="28">
    <w:abstractNumId w:val="37"/>
  </w:num>
  <w:num w:numId="29">
    <w:abstractNumId w:val="3"/>
  </w:num>
  <w:num w:numId="30">
    <w:abstractNumId w:val="31"/>
  </w:num>
  <w:num w:numId="31">
    <w:abstractNumId w:val="28"/>
  </w:num>
  <w:num w:numId="32">
    <w:abstractNumId w:val="9"/>
  </w:num>
  <w:num w:numId="33">
    <w:abstractNumId w:val="17"/>
  </w:num>
  <w:num w:numId="34">
    <w:abstractNumId w:val="22"/>
  </w:num>
  <w:num w:numId="35">
    <w:abstractNumId w:val="21"/>
  </w:num>
  <w:num w:numId="36">
    <w:abstractNumId w:val="20"/>
  </w:num>
  <w:num w:numId="37">
    <w:abstractNumId w:val="30"/>
  </w:num>
  <w:num w:numId="38">
    <w:abstractNumId w:val="35"/>
  </w:num>
  <w:num w:numId="39">
    <w:abstractNumId w:val="36"/>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4331"/>
    <w:rsid w:val="000064CB"/>
    <w:rsid w:val="00007BED"/>
    <w:rsid w:val="00010C24"/>
    <w:rsid w:val="000118C1"/>
    <w:rsid w:val="0001263C"/>
    <w:rsid w:val="000160B3"/>
    <w:rsid w:val="00016504"/>
    <w:rsid w:val="0002041D"/>
    <w:rsid w:val="00020EE0"/>
    <w:rsid w:val="0002377C"/>
    <w:rsid w:val="00030A39"/>
    <w:rsid w:val="000317B8"/>
    <w:rsid w:val="00033937"/>
    <w:rsid w:val="00034C0C"/>
    <w:rsid w:val="00035F26"/>
    <w:rsid w:val="00044898"/>
    <w:rsid w:val="00044C21"/>
    <w:rsid w:val="00045C73"/>
    <w:rsid w:val="00050A6F"/>
    <w:rsid w:val="00051CA5"/>
    <w:rsid w:val="000571C1"/>
    <w:rsid w:val="0006023E"/>
    <w:rsid w:val="00061909"/>
    <w:rsid w:val="00062BD6"/>
    <w:rsid w:val="00063569"/>
    <w:rsid w:val="0006361D"/>
    <w:rsid w:val="00064BD5"/>
    <w:rsid w:val="00065440"/>
    <w:rsid w:val="0006799B"/>
    <w:rsid w:val="00071303"/>
    <w:rsid w:val="00073EFC"/>
    <w:rsid w:val="00075B22"/>
    <w:rsid w:val="00076253"/>
    <w:rsid w:val="0007644F"/>
    <w:rsid w:val="0007682B"/>
    <w:rsid w:val="000776E4"/>
    <w:rsid w:val="00080F9B"/>
    <w:rsid w:val="00081C87"/>
    <w:rsid w:val="00083F77"/>
    <w:rsid w:val="00085CA5"/>
    <w:rsid w:val="000864EB"/>
    <w:rsid w:val="00091438"/>
    <w:rsid w:val="000915C0"/>
    <w:rsid w:val="000923BB"/>
    <w:rsid w:val="0009498D"/>
    <w:rsid w:val="000955A4"/>
    <w:rsid w:val="000A0184"/>
    <w:rsid w:val="000A1753"/>
    <w:rsid w:val="000A5130"/>
    <w:rsid w:val="000A63F2"/>
    <w:rsid w:val="000A6F30"/>
    <w:rsid w:val="000B01CE"/>
    <w:rsid w:val="000B0B88"/>
    <w:rsid w:val="000B1D23"/>
    <w:rsid w:val="000B4A40"/>
    <w:rsid w:val="000B7006"/>
    <w:rsid w:val="000C321B"/>
    <w:rsid w:val="000C48AF"/>
    <w:rsid w:val="000D1229"/>
    <w:rsid w:val="000D12DA"/>
    <w:rsid w:val="000D3988"/>
    <w:rsid w:val="000E0FBB"/>
    <w:rsid w:val="000E1293"/>
    <w:rsid w:val="000E2147"/>
    <w:rsid w:val="000E3232"/>
    <w:rsid w:val="000F0732"/>
    <w:rsid w:val="000F63CE"/>
    <w:rsid w:val="000F641C"/>
    <w:rsid w:val="00102C1F"/>
    <w:rsid w:val="00103350"/>
    <w:rsid w:val="00103838"/>
    <w:rsid w:val="0010526D"/>
    <w:rsid w:val="00115567"/>
    <w:rsid w:val="00116C4E"/>
    <w:rsid w:val="0011783E"/>
    <w:rsid w:val="00121DE4"/>
    <w:rsid w:val="00122B3E"/>
    <w:rsid w:val="0012321E"/>
    <w:rsid w:val="00126E03"/>
    <w:rsid w:val="001301E3"/>
    <w:rsid w:val="00132718"/>
    <w:rsid w:val="00133735"/>
    <w:rsid w:val="0013373E"/>
    <w:rsid w:val="001345D7"/>
    <w:rsid w:val="00134EB1"/>
    <w:rsid w:val="0013667C"/>
    <w:rsid w:val="00136A1A"/>
    <w:rsid w:val="00136C58"/>
    <w:rsid w:val="00140BFD"/>
    <w:rsid w:val="00145C16"/>
    <w:rsid w:val="001479E4"/>
    <w:rsid w:val="00147A53"/>
    <w:rsid w:val="00152260"/>
    <w:rsid w:val="001527F2"/>
    <w:rsid w:val="00153E6E"/>
    <w:rsid w:val="00163E7C"/>
    <w:rsid w:val="001653EB"/>
    <w:rsid w:val="001712CB"/>
    <w:rsid w:val="001735C0"/>
    <w:rsid w:val="0018028A"/>
    <w:rsid w:val="00185559"/>
    <w:rsid w:val="001920AB"/>
    <w:rsid w:val="00192971"/>
    <w:rsid w:val="0019492D"/>
    <w:rsid w:val="00194D38"/>
    <w:rsid w:val="001B08F0"/>
    <w:rsid w:val="001B0D47"/>
    <w:rsid w:val="001B460C"/>
    <w:rsid w:val="001B4ABE"/>
    <w:rsid w:val="001B56C7"/>
    <w:rsid w:val="001B594D"/>
    <w:rsid w:val="001B5DFE"/>
    <w:rsid w:val="001C1385"/>
    <w:rsid w:val="001D35A8"/>
    <w:rsid w:val="001D3F42"/>
    <w:rsid w:val="001D78AF"/>
    <w:rsid w:val="001E0A1F"/>
    <w:rsid w:val="001E1649"/>
    <w:rsid w:val="001E28A0"/>
    <w:rsid w:val="001E2AF8"/>
    <w:rsid w:val="001E4A47"/>
    <w:rsid w:val="001E5918"/>
    <w:rsid w:val="001E757C"/>
    <w:rsid w:val="001F2B3D"/>
    <w:rsid w:val="001F3769"/>
    <w:rsid w:val="001F4850"/>
    <w:rsid w:val="001F65BB"/>
    <w:rsid w:val="001F76FC"/>
    <w:rsid w:val="00200B91"/>
    <w:rsid w:val="002011AE"/>
    <w:rsid w:val="002021FD"/>
    <w:rsid w:val="00205097"/>
    <w:rsid w:val="00206410"/>
    <w:rsid w:val="00215A05"/>
    <w:rsid w:val="00217060"/>
    <w:rsid w:val="0021707B"/>
    <w:rsid w:val="00220072"/>
    <w:rsid w:val="00221D9F"/>
    <w:rsid w:val="002234A4"/>
    <w:rsid w:val="00225205"/>
    <w:rsid w:val="00225B79"/>
    <w:rsid w:val="00225EB4"/>
    <w:rsid w:val="00226560"/>
    <w:rsid w:val="002272C3"/>
    <w:rsid w:val="00231683"/>
    <w:rsid w:val="0023391D"/>
    <w:rsid w:val="00233B68"/>
    <w:rsid w:val="00234E2F"/>
    <w:rsid w:val="00234FAD"/>
    <w:rsid w:val="0023699A"/>
    <w:rsid w:val="00237471"/>
    <w:rsid w:val="002416EC"/>
    <w:rsid w:val="00244828"/>
    <w:rsid w:val="00250C30"/>
    <w:rsid w:val="00253310"/>
    <w:rsid w:val="002535F8"/>
    <w:rsid w:val="0025453B"/>
    <w:rsid w:val="00255B29"/>
    <w:rsid w:val="002602F3"/>
    <w:rsid w:val="002621BC"/>
    <w:rsid w:val="00262677"/>
    <w:rsid w:val="00264070"/>
    <w:rsid w:val="002656E7"/>
    <w:rsid w:val="002734FC"/>
    <w:rsid w:val="00277E54"/>
    <w:rsid w:val="00277EEC"/>
    <w:rsid w:val="002827FC"/>
    <w:rsid w:val="00282A65"/>
    <w:rsid w:val="0028525B"/>
    <w:rsid w:val="00291700"/>
    <w:rsid w:val="002953BA"/>
    <w:rsid w:val="00297D06"/>
    <w:rsid w:val="002A03ED"/>
    <w:rsid w:val="002A1E0D"/>
    <w:rsid w:val="002A7588"/>
    <w:rsid w:val="002B1662"/>
    <w:rsid w:val="002B73AB"/>
    <w:rsid w:val="002C100E"/>
    <w:rsid w:val="002C296A"/>
    <w:rsid w:val="002C65FD"/>
    <w:rsid w:val="002D482F"/>
    <w:rsid w:val="002D6CE5"/>
    <w:rsid w:val="002E02A0"/>
    <w:rsid w:val="002E4EAB"/>
    <w:rsid w:val="002F33DA"/>
    <w:rsid w:val="002F54DD"/>
    <w:rsid w:val="002F7960"/>
    <w:rsid w:val="00300CF4"/>
    <w:rsid w:val="00302F08"/>
    <w:rsid w:val="00303C63"/>
    <w:rsid w:val="003042F8"/>
    <w:rsid w:val="003047CB"/>
    <w:rsid w:val="00306935"/>
    <w:rsid w:val="00316775"/>
    <w:rsid w:val="00320435"/>
    <w:rsid w:val="003240BB"/>
    <w:rsid w:val="00325866"/>
    <w:rsid w:val="00327FDD"/>
    <w:rsid w:val="0033324F"/>
    <w:rsid w:val="00335215"/>
    <w:rsid w:val="00336BE4"/>
    <w:rsid w:val="003375CE"/>
    <w:rsid w:val="00337FE6"/>
    <w:rsid w:val="00344A4F"/>
    <w:rsid w:val="003470F1"/>
    <w:rsid w:val="00352F75"/>
    <w:rsid w:val="003561A9"/>
    <w:rsid w:val="00360858"/>
    <w:rsid w:val="00361CE2"/>
    <w:rsid w:val="00365E1B"/>
    <w:rsid w:val="00366DC8"/>
    <w:rsid w:val="00370F20"/>
    <w:rsid w:val="00377D9C"/>
    <w:rsid w:val="00380638"/>
    <w:rsid w:val="00381C44"/>
    <w:rsid w:val="00381CCA"/>
    <w:rsid w:val="00383F2D"/>
    <w:rsid w:val="00384690"/>
    <w:rsid w:val="003905B5"/>
    <w:rsid w:val="0039368A"/>
    <w:rsid w:val="003A5AF2"/>
    <w:rsid w:val="003B1A50"/>
    <w:rsid w:val="003B4CC5"/>
    <w:rsid w:val="003B57D6"/>
    <w:rsid w:val="003B5B3D"/>
    <w:rsid w:val="003C5C6F"/>
    <w:rsid w:val="003C5C74"/>
    <w:rsid w:val="003D4DD4"/>
    <w:rsid w:val="003E6B5A"/>
    <w:rsid w:val="003E7320"/>
    <w:rsid w:val="003F04AC"/>
    <w:rsid w:val="003F695D"/>
    <w:rsid w:val="00401959"/>
    <w:rsid w:val="00401AF2"/>
    <w:rsid w:val="00406B64"/>
    <w:rsid w:val="00407795"/>
    <w:rsid w:val="00410828"/>
    <w:rsid w:val="004115E2"/>
    <w:rsid w:val="00411F7F"/>
    <w:rsid w:val="00413846"/>
    <w:rsid w:val="00415D90"/>
    <w:rsid w:val="00416AEB"/>
    <w:rsid w:val="00416BF4"/>
    <w:rsid w:val="00420A04"/>
    <w:rsid w:val="00421629"/>
    <w:rsid w:val="00422FBA"/>
    <w:rsid w:val="00423822"/>
    <w:rsid w:val="00425F51"/>
    <w:rsid w:val="00427F45"/>
    <w:rsid w:val="004332BA"/>
    <w:rsid w:val="00434F7B"/>
    <w:rsid w:val="00435A2A"/>
    <w:rsid w:val="00437CE8"/>
    <w:rsid w:val="00440C6C"/>
    <w:rsid w:val="004433B7"/>
    <w:rsid w:val="00443A6D"/>
    <w:rsid w:val="00444BF3"/>
    <w:rsid w:val="004457DC"/>
    <w:rsid w:val="00447033"/>
    <w:rsid w:val="0045049E"/>
    <w:rsid w:val="004537E5"/>
    <w:rsid w:val="00453AF5"/>
    <w:rsid w:val="004548BF"/>
    <w:rsid w:val="00454CE8"/>
    <w:rsid w:val="00455620"/>
    <w:rsid w:val="00456B93"/>
    <w:rsid w:val="00457E91"/>
    <w:rsid w:val="00461CBD"/>
    <w:rsid w:val="00462B8B"/>
    <w:rsid w:val="004655C8"/>
    <w:rsid w:val="00465E8A"/>
    <w:rsid w:val="00470C15"/>
    <w:rsid w:val="00471163"/>
    <w:rsid w:val="004806FA"/>
    <w:rsid w:val="00482034"/>
    <w:rsid w:val="00483232"/>
    <w:rsid w:val="00485074"/>
    <w:rsid w:val="00487994"/>
    <w:rsid w:val="004919FF"/>
    <w:rsid w:val="00492CBF"/>
    <w:rsid w:val="00493EAD"/>
    <w:rsid w:val="00494A9B"/>
    <w:rsid w:val="00497C9A"/>
    <w:rsid w:val="004A2271"/>
    <w:rsid w:val="004A5564"/>
    <w:rsid w:val="004A5579"/>
    <w:rsid w:val="004B2644"/>
    <w:rsid w:val="004B67FF"/>
    <w:rsid w:val="004C2E91"/>
    <w:rsid w:val="004C5564"/>
    <w:rsid w:val="004C593A"/>
    <w:rsid w:val="004C5A5D"/>
    <w:rsid w:val="004D0476"/>
    <w:rsid w:val="004D14A8"/>
    <w:rsid w:val="004D4986"/>
    <w:rsid w:val="004D5D37"/>
    <w:rsid w:val="004D6BD1"/>
    <w:rsid w:val="004D6DA8"/>
    <w:rsid w:val="004E5F11"/>
    <w:rsid w:val="004F0EC2"/>
    <w:rsid w:val="004F25B0"/>
    <w:rsid w:val="004F29A1"/>
    <w:rsid w:val="004F3E2D"/>
    <w:rsid w:val="004F4735"/>
    <w:rsid w:val="004F4B36"/>
    <w:rsid w:val="004F7A56"/>
    <w:rsid w:val="005024C2"/>
    <w:rsid w:val="005025DD"/>
    <w:rsid w:val="005030DE"/>
    <w:rsid w:val="00504ABB"/>
    <w:rsid w:val="00504ACF"/>
    <w:rsid w:val="00506D2D"/>
    <w:rsid w:val="00510906"/>
    <w:rsid w:val="005109FC"/>
    <w:rsid w:val="0051295D"/>
    <w:rsid w:val="00513F4D"/>
    <w:rsid w:val="0051484E"/>
    <w:rsid w:val="00517E98"/>
    <w:rsid w:val="0052113C"/>
    <w:rsid w:val="00521A8E"/>
    <w:rsid w:val="00522C1E"/>
    <w:rsid w:val="0053321C"/>
    <w:rsid w:val="0053334B"/>
    <w:rsid w:val="0053451A"/>
    <w:rsid w:val="00535240"/>
    <w:rsid w:val="005360A6"/>
    <w:rsid w:val="005377E5"/>
    <w:rsid w:val="005446F2"/>
    <w:rsid w:val="005450E7"/>
    <w:rsid w:val="005452AB"/>
    <w:rsid w:val="0054752C"/>
    <w:rsid w:val="00553DBB"/>
    <w:rsid w:val="00554C6C"/>
    <w:rsid w:val="005555E2"/>
    <w:rsid w:val="0055656F"/>
    <w:rsid w:val="005600F9"/>
    <w:rsid w:val="0056369E"/>
    <w:rsid w:val="005663E4"/>
    <w:rsid w:val="00566FDA"/>
    <w:rsid w:val="00575866"/>
    <w:rsid w:val="00577223"/>
    <w:rsid w:val="00582536"/>
    <w:rsid w:val="00583E61"/>
    <w:rsid w:val="00586536"/>
    <w:rsid w:val="00586F76"/>
    <w:rsid w:val="00591C6E"/>
    <w:rsid w:val="00594238"/>
    <w:rsid w:val="0059453E"/>
    <w:rsid w:val="005947BA"/>
    <w:rsid w:val="00597898"/>
    <w:rsid w:val="005A12AC"/>
    <w:rsid w:val="005A39F4"/>
    <w:rsid w:val="005A6DBA"/>
    <w:rsid w:val="005A7409"/>
    <w:rsid w:val="005A7CFA"/>
    <w:rsid w:val="005B189D"/>
    <w:rsid w:val="005D1B6E"/>
    <w:rsid w:val="005D28EE"/>
    <w:rsid w:val="005D4607"/>
    <w:rsid w:val="005E5C7E"/>
    <w:rsid w:val="005E609F"/>
    <w:rsid w:val="005E7CF5"/>
    <w:rsid w:val="005F3BA3"/>
    <w:rsid w:val="005F63E3"/>
    <w:rsid w:val="00603C54"/>
    <w:rsid w:val="00605904"/>
    <w:rsid w:val="00605C7D"/>
    <w:rsid w:val="0060613B"/>
    <w:rsid w:val="00606B6C"/>
    <w:rsid w:val="00606C06"/>
    <w:rsid w:val="00606F7A"/>
    <w:rsid w:val="00607A68"/>
    <w:rsid w:val="0061077E"/>
    <w:rsid w:val="00614001"/>
    <w:rsid w:val="00614E7E"/>
    <w:rsid w:val="00615A29"/>
    <w:rsid w:val="00617CE6"/>
    <w:rsid w:val="00620491"/>
    <w:rsid w:val="006219A9"/>
    <w:rsid w:val="0062285B"/>
    <w:rsid w:val="00632C9C"/>
    <w:rsid w:val="00633B53"/>
    <w:rsid w:val="00633E9F"/>
    <w:rsid w:val="006375C0"/>
    <w:rsid w:val="00637C18"/>
    <w:rsid w:val="00642A08"/>
    <w:rsid w:val="0064339E"/>
    <w:rsid w:val="00643AE4"/>
    <w:rsid w:val="0064609E"/>
    <w:rsid w:val="00651E01"/>
    <w:rsid w:val="00652F51"/>
    <w:rsid w:val="00655813"/>
    <w:rsid w:val="00657FEC"/>
    <w:rsid w:val="00664419"/>
    <w:rsid w:val="00664D22"/>
    <w:rsid w:val="00672BD0"/>
    <w:rsid w:val="00673444"/>
    <w:rsid w:val="00673A4A"/>
    <w:rsid w:val="00674C4B"/>
    <w:rsid w:val="00675FDF"/>
    <w:rsid w:val="00680E17"/>
    <w:rsid w:val="006832AE"/>
    <w:rsid w:val="00684077"/>
    <w:rsid w:val="0068538E"/>
    <w:rsid w:val="006856C0"/>
    <w:rsid w:val="00686219"/>
    <w:rsid w:val="006867F6"/>
    <w:rsid w:val="00687723"/>
    <w:rsid w:val="00690A2E"/>
    <w:rsid w:val="00692075"/>
    <w:rsid w:val="0069334E"/>
    <w:rsid w:val="006941BF"/>
    <w:rsid w:val="0069436B"/>
    <w:rsid w:val="00694C90"/>
    <w:rsid w:val="00695610"/>
    <w:rsid w:val="0069670F"/>
    <w:rsid w:val="006A0AB5"/>
    <w:rsid w:val="006A0C67"/>
    <w:rsid w:val="006A24B6"/>
    <w:rsid w:val="006A2CEB"/>
    <w:rsid w:val="006A37E9"/>
    <w:rsid w:val="006A70C4"/>
    <w:rsid w:val="006B18F7"/>
    <w:rsid w:val="006B191B"/>
    <w:rsid w:val="006B548D"/>
    <w:rsid w:val="006B55A8"/>
    <w:rsid w:val="006B56F3"/>
    <w:rsid w:val="006B74FA"/>
    <w:rsid w:val="006B7672"/>
    <w:rsid w:val="006B7F51"/>
    <w:rsid w:val="006C3DF1"/>
    <w:rsid w:val="006C404B"/>
    <w:rsid w:val="006C6B8B"/>
    <w:rsid w:val="006C77CA"/>
    <w:rsid w:val="006D12B0"/>
    <w:rsid w:val="006D19A3"/>
    <w:rsid w:val="006D27C8"/>
    <w:rsid w:val="006D49AB"/>
    <w:rsid w:val="006D57B0"/>
    <w:rsid w:val="006E1085"/>
    <w:rsid w:val="006E156F"/>
    <w:rsid w:val="006E580A"/>
    <w:rsid w:val="006E6B3B"/>
    <w:rsid w:val="006E76E4"/>
    <w:rsid w:val="006F5724"/>
    <w:rsid w:val="006F77B6"/>
    <w:rsid w:val="00700833"/>
    <w:rsid w:val="0070161B"/>
    <w:rsid w:val="00703028"/>
    <w:rsid w:val="007129B7"/>
    <w:rsid w:val="00712C95"/>
    <w:rsid w:val="00713703"/>
    <w:rsid w:val="007164BB"/>
    <w:rsid w:val="007164D2"/>
    <w:rsid w:val="00716560"/>
    <w:rsid w:val="00723B76"/>
    <w:rsid w:val="00723F85"/>
    <w:rsid w:val="00730F1A"/>
    <w:rsid w:val="00731408"/>
    <w:rsid w:val="00731613"/>
    <w:rsid w:val="00735329"/>
    <w:rsid w:val="0073586A"/>
    <w:rsid w:val="0074284F"/>
    <w:rsid w:val="00742FE1"/>
    <w:rsid w:val="007434E1"/>
    <w:rsid w:val="00746554"/>
    <w:rsid w:val="00750067"/>
    <w:rsid w:val="00754763"/>
    <w:rsid w:val="0075489D"/>
    <w:rsid w:val="00757B7A"/>
    <w:rsid w:val="007646BA"/>
    <w:rsid w:val="00765F0C"/>
    <w:rsid w:val="0076601D"/>
    <w:rsid w:val="007666F7"/>
    <w:rsid w:val="00775715"/>
    <w:rsid w:val="007771F1"/>
    <w:rsid w:val="007801C4"/>
    <w:rsid w:val="0078594B"/>
    <w:rsid w:val="0079267D"/>
    <w:rsid w:val="00793775"/>
    <w:rsid w:val="0079386E"/>
    <w:rsid w:val="00794673"/>
    <w:rsid w:val="00794679"/>
    <w:rsid w:val="00797D9B"/>
    <w:rsid w:val="007A1F77"/>
    <w:rsid w:val="007A4568"/>
    <w:rsid w:val="007A475A"/>
    <w:rsid w:val="007A58C7"/>
    <w:rsid w:val="007A6A48"/>
    <w:rsid w:val="007B007B"/>
    <w:rsid w:val="007B0D1D"/>
    <w:rsid w:val="007B0EF9"/>
    <w:rsid w:val="007B3422"/>
    <w:rsid w:val="007B5E07"/>
    <w:rsid w:val="007B6726"/>
    <w:rsid w:val="007C1697"/>
    <w:rsid w:val="007C39B1"/>
    <w:rsid w:val="007C3FE8"/>
    <w:rsid w:val="007D0A29"/>
    <w:rsid w:val="007D3BAA"/>
    <w:rsid w:val="007D6BF4"/>
    <w:rsid w:val="007E33A5"/>
    <w:rsid w:val="007E3449"/>
    <w:rsid w:val="007E3543"/>
    <w:rsid w:val="007F30AD"/>
    <w:rsid w:val="007F6348"/>
    <w:rsid w:val="007F67FC"/>
    <w:rsid w:val="0080066E"/>
    <w:rsid w:val="00804DA1"/>
    <w:rsid w:val="008058E5"/>
    <w:rsid w:val="008059A2"/>
    <w:rsid w:val="00806251"/>
    <w:rsid w:val="008062F6"/>
    <w:rsid w:val="00807EDE"/>
    <w:rsid w:val="00811E84"/>
    <w:rsid w:val="00812BC3"/>
    <w:rsid w:val="00813571"/>
    <w:rsid w:val="00813F3D"/>
    <w:rsid w:val="00814246"/>
    <w:rsid w:val="00820603"/>
    <w:rsid w:val="00824726"/>
    <w:rsid w:val="008257B8"/>
    <w:rsid w:val="008260C2"/>
    <w:rsid w:val="00826FF9"/>
    <w:rsid w:val="008300D7"/>
    <w:rsid w:val="00832D13"/>
    <w:rsid w:val="00834950"/>
    <w:rsid w:val="00836DD7"/>
    <w:rsid w:val="00836F00"/>
    <w:rsid w:val="0084508B"/>
    <w:rsid w:val="00850580"/>
    <w:rsid w:val="00851380"/>
    <w:rsid w:val="0086425C"/>
    <w:rsid w:val="008677A7"/>
    <w:rsid w:val="00867831"/>
    <w:rsid w:val="0087065A"/>
    <w:rsid w:val="00874981"/>
    <w:rsid w:val="00874D55"/>
    <w:rsid w:val="00875C15"/>
    <w:rsid w:val="00885E08"/>
    <w:rsid w:val="00885F01"/>
    <w:rsid w:val="00886599"/>
    <w:rsid w:val="00891219"/>
    <w:rsid w:val="008912E0"/>
    <w:rsid w:val="00893379"/>
    <w:rsid w:val="00893C92"/>
    <w:rsid w:val="00893DFF"/>
    <w:rsid w:val="00895132"/>
    <w:rsid w:val="00896279"/>
    <w:rsid w:val="0089792D"/>
    <w:rsid w:val="008A0318"/>
    <w:rsid w:val="008A15D5"/>
    <w:rsid w:val="008A7777"/>
    <w:rsid w:val="008A78A1"/>
    <w:rsid w:val="008B0470"/>
    <w:rsid w:val="008B3A9C"/>
    <w:rsid w:val="008B4C10"/>
    <w:rsid w:val="008B6039"/>
    <w:rsid w:val="008C06A1"/>
    <w:rsid w:val="008C1368"/>
    <w:rsid w:val="008C47F3"/>
    <w:rsid w:val="008C5CDB"/>
    <w:rsid w:val="008C5FA9"/>
    <w:rsid w:val="008D2B4B"/>
    <w:rsid w:val="008D2D61"/>
    <w:rsid w:val="008D4295"/>
    <w:rsid w:val="008D49C7"/>
    <w:rsid w:val="008D6BA2"/>
    <w:rsid w:val="008D734A"/>
    <w:rsid w:val="008E1763"/>
    <w:rsid w:val="008E1B26"/>
    <w:rsid w:val="008E2AD0"/>
    <w:rsid w:val="008E2FC0"/>
    <w:rsid w:val="008E4381"/>
    <w:rsid w:val="008E4914"/>
    <w:rsid w:val="008E4A60"/>
    <w:rsid w:val="008E5225"/>
    <w:rsid w:val="008E5F4B"/>
    <w:rsid w:val="008F17C7"/>
    <w:rsid w:val="008F28C4"/>
    <w:rsid w:val="008F4AE7"/>
    <w:rsid w:val="008F5E41"/>
    <w:rsid w:val="008F64BB"/>
    <w:rsid w:val="009025D5"/>
    <w:rsid w:val="0092188A"/>
    <w:rsid w:val="00924A36"/>
    <w:rsid w:val="009254D4"/>
    <w:rsid w:val="00925804"/>
    <w:rsid w:val="00927291"/>
    <w:rsid w:val="00930777"/>
    <w:rsid w:val="00931AD0"/>
    <w:rsid w:val="00933F1E"/>
    <w:rsid w:val="009343DE"/>
    <w:rsid w:val="009351E6"/>
    <w:rsid w:val="009363AA"/>
    <w:rsid w:val="00941359"/>
    <w:rsid w:val="0094730C"/>
    <w:rsid w:val="00950529"/>
    <w:rsid w:val="00950664"/>
    <w:rsid w:val="009515ED"/>
    <w:rsid w:val="00954F87"/>
    <w:rsid w:val="00962922"/>
    <w:rsid w:val="00970240"/>
    <w:rsid w:val="00970C6C"/>
    <w:rsid w:val="00971F6E"/>
    <w:rsid w:val="00973075"/>
    <w:rsid w:val="00975BE2"/>
    <w:rsid w:val="0097631A"/>
    <w:rsid w:val="00977B58"/>
    <w:rsid w:val="00982C7F"/>
    <w:rsid w:val="009842B5"/>
    <w:rsid w:val="00984BC2"/>
    <w:rsid w:val="00985F1A"/>
    <w:rsid w:val="00986A8C"/>
    <w:rsid w:val="009870B1"/>
    <w:rsid w:val="009870D3"/>
    <w:rsid w:val="00992EDF"/>
    <w:rsid w:val="00994BFB"/>
    <w:rsid w:val="009A0966"/>
    <w:rsid w:val="009A32C1"/>
    <w:rsid w:val="009A76DD"/>
    <w:rsid w:val="009B4D87"/>
    <w:rsid w:val="009B5A8A"/>
    <w:rsid w:val="009C3C35"/>
    <w:rsid w:val="009C5056"/>
    <w:rsid w:val="009C6E5D"/>
    <w:rsid w:val="009D06EC"/>
    <w:rsid w:val="009D1071"/>
    <w:rsid w:val="009D1523"/>
    <w:rsid w:val="009D1625"/>
    <w:rsid w:val="009D5727"/>
    <w:rsid w:val="009D7A26"/>
    <w:rsid w:val="009E1D25"/>
    <w:rsid w:val="009E54D7"/>
    <w:rsid w:val="009E576F"/>
    <w:rsid w:val="009E58ED"/>
    <w:rsid w:val="009E6294"/>
    <w:rsid w:val="009F0315"/>
    <w:rsid w:val="009F05E2"/>
    <w:rsid w:val="009F233F"/>
    <w:rsid w:val="009F3866"/>
    <w:rsid w:val="009F3DAD"/>
    <w:rsid w:val="009F3E68"/>
    <w:rsid w:val="009F5AFD"/>
    <w:rsid w:val="009F5D11"/>
    <w:rsid w:val="00A027D8"/>
    <w:rsid w:val="00A0678C"/>
    <w:rsid w:val="00A06901"/>
    <w:rsid w:val="00A1044D"/>
    <w:rsid w:val="00A11F59"/>
    <w:rsid w:val="00A1497B"/>
    <w:rsid w:val="00A154E2"/>
    <w:rsid w:val="00A15C23"/>
    <w:rsid w:val="00A16078"/>
    <w:rsid w:val="00A3076A"/>
    <w:rsid w:val="00A3182A"/>
    <w:rsid w:val="00A34640"/>
    <w:rsid w:val="00A362A8"/>
    <w:rsid w:val="00A37C87"/>
    <w:rsid w:val="00A412A2"/>
    <w:rsid w:val="00A463F5"/>
    <w:rsid w:val="00A514B2"/>
    <w:rsid w:val="00A5329A"/>
    <w:rsid w:val="00A57B0F"/>
    <w:rsid w:val="00A65597"/>
    <w:rsid w:val="00A673DB"/>
    <w:rsid w:val="00A74385"/>
    <w:rsid w:val="00A756C5"/>
    <w:rsid w:val="00A76966"/>
    <w:rsid w:val="00A80E09"/>
    <w:rsid w:val="00A8251E"/>
    <w:rsid w:val="00A83F4A"/>
    <w:rsid w:val="00A86277"/>
    <w:rsid w:val="00A91A87"/>
    <w:rsid w:val="00A93443"/>
    <w:rsid w:val="00A961EC"/>
    <w:rsid w:val="00A96FB4"/>
    <w:rsid w:val="00AA1D0C"/>
    <w:rsid w:val="00AA34F1"/>
    <w:rsid w:val="00AA4FCF"/>
    <w:rsid w:val="00AB0B3C"/>
    <w:rsid w:val="00AC245E"/>
    <w:rsid w:val="00AD018F"/>
    <w:rsid w:val="00AD0425"/>
    <w:rsid w:val="00AD0658"/>
    <w:rsid w:val="00AD103E"/>
    <w:rsid w:val="00AD5C56"/>
    <w:rsid w:val="00AD705E"/>
    <w:rsid w:val="00AD73EC"/>
    <w:rsid w:val="00AD79C8"/>
    <w:rsid w:val="00AD7ED0"/>
    <w:rsid w:val="00AE2124"/>
    <w:rsid w:val="00AE3FAA"/>
    <w:rsid w:val="00AE4A04"/>
    <w:rsid w:val="00AE50DE"/>
    <w:rsid w:val="00AE6365"/>
    <w:rsid w:val="00AE6FF5"/>
    <w:rsid w:val="00AF10EE"/>
    <w:rsid w:val="00AF1CE9"/>
    <w:rsid w:val="00AF3143"/>
    <w:rsid w:val="00AF3AC1"/>
    <w:rsid w:val="00AF40D3"/>
    <w:rsid w:val="00AF51F2"/>
    <w:rsid w:val="00AF7447"/>
    <w:rsid w:val="00AF7BC4"/>
    <w:rsid w:val="00B02372"/>
    <w:rsid w:val="00B026FE"/>
    <w:rsid w:val="00B034E8"/>
    <w:rsid w:val="00B036B8"/>
    <w:rsid w:val="00B04F1F"/>
    <w:rsid w:val="00B07FCC"/>
    <w:rsid w:val="00B11DCE"/>
    <w:rsid w:val="00B12BF4"/>
    <w:rsid w:val="00B12D9F"/>
    <w:rsid w:val="00B13317"/>
    <w:rsid w:val="00B157F8"/>
    <w:rsid w:val="00B17288"/>
    <w:rsid w:val="00B17753"/>
    <w:rsid w:val="00B17D3D"/>
    <w:rsid w:val="00B20D6F"/>
    <w:rsid w:val="00B222FA"/>
    <w:rsid w:val="00B2342C"/>
    <w:rsid w:val="00B26AAB"/>
    <w:rsid w:val="00B34B5F"/>
    <w:rsid w:val="00B3564D"/>
    <w:rsid w:val="00B359F6"/>
    <w:rsid w:val="00B36B81"/>
    <w:rsid w:val="00B42CA1"/>
    <w:rsid w:val="00B56092"/>
    <w:rsid w:val="00B573D3"/>
    <w:rsid w:val="00B60431"/>
    <w:rsid w:val="00B61118"/>
    <w:rsid w:val="00B61F16"/>
    <w:rsid w:val="00B64512"/>
    <w:rsid w:val="00B752CE"/>
    <w:rsid w:val="00B755FE"/>
    <w:rsid w:val="00B767AF"/>
    <w:rsid w:val="00B77EC5"/>
    <w:rsid w:val="00B8050F"/>
    <w:rsid w:val="00B812E9"/>
    <w:rsid w:val="00B86B29"/>
    <w:rsid w:val="00B91D2D"/>
    <w:rsid w:val="00B9480C"/>
    <w:rsid w:val="00B94985"/>
    <w:rsid w:val="00B96C47"/>
    <w:rsid w:val="00B97334"/>
    <w:rsid w:val="00BA156C"/>
    <w:rsid w:val="00BA1EAD"/>
    <w:rsid w:val="00BA3E43"/>
    <w:rsid w:val="00BA4F45"/>
    <w:rsid w:val="00BB2CB8"/>
    <w:rsid w:val="00BB3C4F"/>
    <w:rsid w:val="00BB3FF6"/>
    <w:rsid w:val="00BB4CCB"/>
    <w:rsid w:val="00BC1FE9"/>
    <w:rsid w:val="00BC3A78"/>
    <w:rsid w:val="00BC3DD3"/>
    <w:rsid w:val="00BC5CE3"/>
    <w:rsid w:val="00BD292E"/>
    <w:rsid w:val="00BD76F7"/>
    <w:rsid w:val="00BE7894"/>
    <w:rsid w:val="00BF723A"/>
    <w:rsid w:val="00C00702"/>
    <w:rsid w:val="00C01E10"/>
    <w:rsid w:val="00C02E25"/>
    <w:rsid w:val="00C05FAE"/>
    <w:rsid w:val="00C13598"/>
    <w:rsid w:val="00C149E1"/>
    <w:rsid w:val="00C15BE7"/>
    <w:rsid w:val="00C345F5"/>
    <w:rsid w:val="00C34998"/>
    <w:rsid w:val="00C379EA"/>
    <w:rsid w:val="00C4315E"/>
    <w:rsid w:val="00C525AF"/>
    <w:rsid w:val="00C52F40"/>
    <w:rsid w:val="00C53F23"/>
    <w:rsid w:val="00C541FA"/>
    <w:rsid w:val="00C54261"/>
    <w:rsid w:val="00C569D1"/>
    <w:rsid w:val="00C57AB8"/>
    <w:rsid w:val="00C6336B"/>
    <w:rsid w:val="00C65240"/>
    <w:rsid w:val="00C704E8"/>
    <w:rsid w:val="00C80192"/>
    <w:rsid w:val="00C87E45"/>
    <w:rsid w:val="00C93B7E"/>
    <w:rsid w:val="00C94937"/>
    <w:rsid w:val="00C95738"/>
    <w:rsid w:val="00C95864"/>
    <w:rsid w:val="00C96521"/>
    <w:rsid w:val="00CA42CF"/>
    <w:rsid w:val="00CA57EC"/>
    <w:rsid w:val="00CB2C68"/>
    <w:rsid w:val="00CB4B7B"/>
    <w:rsid w:val="00CC1F67"/>
    <w:rsid w:val="00CC341A"/>
    <w:rsid w:val="00CC4ADD"/>
    <w:rsid w:val="00CC7AF5"/>
    <w:rsid w:val="00CD09C6"/>
    <w:rsid w:val="00CD1A27"/>
    <w:rsid w:val="00CD2B5E"/>
    <w:rsid w:val="00CD32B5"/>
    <w:rsid w:val="00CD3B35"/>
    <w:rsid w:val="00CD4EF9"/>
    <w:rsid w:val="00CD60CC"/>
    <w:rsid w:val="00CE3D9B"/>
    <w:rsid w:val="00CE416D"/>
    <w:rsid w:val="00CF0E7F"/>
    <w:rsid w:val="00CF5CBB"/>
    <w:rsid w:val="00CF6726"/>
    <w:rsid w:val="00CF72E8"/>
    <w:rsid w:val="00CF76EE"/>
    <w:rsid w:val="00D008A7"/>
    <w:rsid w:val="00D017CC"/>
    <w:rsid w:val="00D024F8"/>
    <w:rsid w:val="00D02FE3"/>
    <w:rsid w:val="00D068DE"/>
    <w:rsid w:val="00D06AA5"/>
    <w:rsid w:val="00D06B1C"/>
    <w:rsid w:val="00D07812"/>
    <w:rsid w:val="00D1017B"/>
    <w:rsid w:val="00D10BEB"/>
    <w:rsid w:val="00D11454"/>
    <w:rsid w:val="00D232E7"/>
    <w:rsid w:val="00D259AE"/>
    <w:rsid w:val="00D314E3"/>
    <w:rsid w:val="00D3327F"/>
    <w:rsid w:val="00D46E3C"/>
    <w:rsid w:val="00D50BA7"/>
    <w:rsid w:val="00D55AF0"/>
    <w:rsid w:val="00D56ACB"/>
    <w:rsid w:val="00D6051E"/>
    <w:rsid w:val="00D70D01"/>
    <w:rsid w:val="00D71502"/>
    <w:rsid w:val="00D72742"/>
    <w:rsid w:val="00D72AF9"/>
    <w:rsid w:val="00D7544E"/>
    <w:rsid w:val="00D76934"/>
    <w:rsid w:val="00D8292B"/>
    <w:rsid w:val="00D83159"/>
    <w:rsid w:val="00D83299"/>
    <w:rsid w:val="00D86F9B"/>
    <w:rsid w:val="00D93B8B"/>
    <w:rsid w:val="00D96935"/>
    <w:rsid w:val="00DA035A"/>
    <w:rsid w:val="00DA1B4F"/>
    <w:rsid w:val="00DA42A9"/>
    <w:rsid w:val="00DA63F8"/>
    <w:rsid w:val="00DB0233"/>
    <w:rsid w:val="00DB0395"/>
    <w:rsid w:val="00DB3295"/>
    <w:rsid w:val="00DB4C77"/>
    <w:rsid w:val="00DB5DFB"/>
    <w:rsid w:val="00DB70EE"/>
    <w:rsid w:val="00DC5146"/>
    <w:rsid w:val="00DC5CB1"/>
    <w:rsid w:val="00DD10EB"/>
    <w:rsid w:val="00DD1C23"/>
    <w:rsid w:val="00DD4E55"/>
    <w:rsid w:val="00DD756A"/>
    <w:rsid w:val="00DE05AA"/>
    <w:rsid w:val="00DE1D2F"/>
    <w:rsid w:val="00DE6673"/>
    <w:rsid w:val="00DF082E"/>
    <w:rsid w:val="00DF143D"/>
    <w:rsid w:val="00DF224A"/>
    <w:rsid w:val="00DF3327"/>
    <w:rsid w:val="00DF4B75"/>
    <w:rsid w:val="00E00684"/>
    <w:rsid w:val="00E00966"/>
    <w:rsid w:val="00E031DA"/>
    <w:rsid w:val="00E037F1"/>
    <w:rsid w:val="00E0575F"/>
    <w:rsid w:val="00E149E4"/>
    <w:rsid w:val="00E15156"/>
    <w:rsid w:val="00E152DF"/>
    <w:rsid w:val="00E179C2"/>
    <w:rsid w:val="00E2011A"/>
    <w:rsid w:val="00E203C8"/>
    <w:rsid w:val="00E21C1B"/>
    <w:rsid w:val="00E23DBC"/>
    <w:rsid w:val="00E24EDD"/>
    <w:rsid w:val="00E31422"/>
    <w:rsid w:val="00E35AEB"/>
    <w:rsid w:val="00E36E54"/>
    <w:rsid w:val="00E37AD8"/>
    <w:rsid w:val="00E400AA"/>
    <w:rsid w:val="00E429DA"/>
    <w:rsid w:val="00E46113"/>
    <w:rsid w:val="00E51B7C"/>
    <w:rsid w:val="00E538A8"/>
    <w:rsid w:val="00E56393"/>
    <w:rsid w:val="00E573D9"/>
    <w:rsid w:val="00E57CC6"/>
    <w:rsid w:val="00E61593"/>
    <w:rsid w:val="00E65A70"/>
    <w:rsid w:val="00E65D10"/>
    <w:rsid w:val="00E663D0"/>
    <w:rsid w:val="00E70337"/>
    <w:rsid w:val="00E7240E"/>
    <w:rsid w:val="00E72602"/>
    <w:rsid w:val="00E7276D"/>
    <w:rsid w:val="00E73916"/>
    <w:rsid w:val="00E73B83"/>
    <w:rsid w:val="00E811D6"/>
    <w:rsid w:val="00E82195"/>
    <w:rsid w:val="00E83BE2"/>
    <w:rsid w:val="00E84BC0"/>
    <w:rsid w:val="00E85DE0"/>
    <w:rsid w:val="00E8693C"/>
    <w:rsid w:val="00E86D0C"/>
    <w:rsid w:val="00E900FF"/>
    <w:rsid w:val="00E9165B"/>
    <w:rsid w:val="00E923D0"/>
    <w:rsid w:val="00EA2F7A"/>
    <w:rsid w:val="00EA3DA0"/>
    <w:rsid w:val="00EA531A"/>
    <w:rsid w:val="00EA5740"/>
    <w:rsid w:val="00EA7C36"/>
    <w:rsid w:val="00EB02DF"/>
    <w:rsid w:val="00EB1B24"/>
    <w:rsid w:val="00EB387F"/>
    <w:rsid w:val="00EB5F0B"/>
    <w:rsid w:val="00EC0661"/>
    <w:rsid w:val="00EC1129"/>
    <w:rsid w:val="00EC544B"/>
    <w:rsid w:val="00EC5519"/>
    <w:rsid w:val="00EC5890"/>
    <w:rsid w:val="00EC61E6"/>
    <w:rsid w:val="00EC7352"/>
    <w:rsid w:val="00ED33C0"/>
    <w:rsid w:val="00ED5C9E"/>
    <w:rsid w:val="00ED5FCA"/>
    <w:rsid w:val="00ED63CE"/>
    <w:rsid w:val="00EE12AD"/>
    <w:rsid w:val="00EE2DAD"/>
    <w:rsid w:val="00EE60B0"/>
    <w:rsid w:val="00EF046B"/>
    <w:rsid w:val="00EF247C"/>
    <w:rsid w:val="00EF2A14"/>
    <w:rsid w:val="00EF6E73"/>
    <w:rsid w:val="00F01C70"/>
    <w:rsid w:val="00F03055"/>
    <w:rsid w:val="00F030E6"/>
    <w:rsid w:val="00F10BC1"/>
    <w:rsid w:val="00F10EC6"/>
    <w:rsid w:val="00F10F2E"/>
    <w:rsid w:val="00F1141E"/>
    <w:rsid w:val="00F11AD6"/>
    <w:rsid w:val="00F12AD3"/>
    <w:rsid w:val="00F16860"/>
    <w:rsid w:val="00F17C0E"/>
    <w:rsid w:val="00F17EAA"/>
    <w:rsid w:val="00F220C3"/>
    <w:rsid w:val="00F22D11"/>
    <w:rsid w:val="00F30D45"/>
    <w:rsid w:val="00F375B9"/>
    <w:rsid w:val="00F3773E"/>
    <w:rsid w:val="00F54ECD"/>
    <w:rsid w:val="00F5689C"/>
    <w:rsid w:val="00F62389"/>
    <w:rsid w:val="00F62826"/>
    <w:rsid w:val="00F65F65"/>
    <w:rsid w:val="00F67F84"/>
    <w:rsid w:val="00F7118D"/>
    <w:rsid w:val="00F743B8"/>
    <w:rsid w:val="00F77D37"/>
    <w:rsid w:val="00F80819"/>
    <w:rsid w:val="00F81053"/>
    <w:rsid w:val="00F82061"/>
    <w:rsid w:val="00F82ED1"/>
    <w:rsid w:val="00F8400D"/>
    <w:rsid w:val="00F861B2"/>
    <w:rsid w:val="00F86F55"/>
    <w:rsid w:val="00F90797"/>
    <w:rsid w:val="00F90C21"/>
    <w:rsid w:val="00F92908"/>
    <w:rsid w:val="00F934CA"/>
    <w:rsid w:val="00F93EEF"/>
    <w:rsid w:val="00F97536"/>
    <w:rsid w:val="00F97A5C"/>
    <w:rsid w:val="00FA07F7"/>
    <w:rsid w:val="00FA4E6C"/>
    <w:rsid w:val="00FB1EE5"/>
    <w:rsid w:val="00FB26A6"/>
    <w:rsid w:val="00FB4279"/>
    <w:rsid w:val="00FB48FF"/>
    <w:rsid w:val="00FB533D"/>
    <w:rsid w:val="00FB5ADF"/>
    <w:rsid w:val="00FB6937"/>
    <w:rsid w:val="00FB76F1"/>
    <w:rsid w:val="00FC5AA3"/>
    <w:rsid w:val="00FC744D"/>
    <w:rsid w:val="00FD296D"/>
    <w:rsid w:val="00FD5058"/>
    <w:rsid w:val="00FE2E41"/>
    <w:rsid w:val="00FE33C7"/>
    <w:rsid w:val="00FE7B59"/>
    <w:rsid w:val="00FF06B1"/>
    <w:rsid w:val="00FF66FC"/>
    <w:rsid w:val="00FF6C1C"/>
    <w:rsid w:val="00FF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AF"/>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paragraph" w:styleId="Heading6">
    <w:name w:val="heading 6"/>
    <w:basedOn w:val="Normal"/>
    <w:next w:val="Normal"/>
    <w:link w:val="Heading6Char"/>
    <w:uiPriority w:val="9"/>
    <w:semiHidden/>
    <w:unhideWhenUsed/>
    <w:qFormat/>
    <w:rsid w:val="00754763"/>
    <w:pPr>
      <w:keepNext/>
      <w:keepLines/>
      <w:spacing w:before="40"/>
      <w:jc w:val="both"/>
      <w:outlineLvl w:val="5"/>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34"/>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uiPriority w:val="22"/>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metadatabylineauthor">
    <w:name w:val="metadata__byline__author"/>
    <w:basedOn w:val="DefaultParagraphFont"/>
    <w:rsid w:val="00A8251E"/>
  </w:style>
  <w:style w:type="paragraph" w:customStyle="1" w:styleId="update-time">
    <w:name w:val="update-time"/>
    <w:basedOn w:val="Normal"/>
    <w:rsid w:val="00A8251E"/>
    <w:pPr>
      <w:spacing w:before="100" w:beforeAutospacing="1" w:after="100" w:afterAutospacing="1"/>
    </w:pPr>
  </w:style>
  <w:style w:type="paragraph" w:customStyle="1" w:styleId="zn-bodyparagraphspeakable">
    <w:name w:val="zn-body__paragraph speakable"/>
    <w:basedOn w:val="Normal"/>
    <w:rsid w:val="00A8251E"/>
    <w:pPr>
      <w:spacing w:before="100" w:beforeAutospacing="1" w:after="100" w:afterAutospacing="1"/>
    </w:pPr>
  </w:style>
  <w:style w:type="character" w:customStyle="1" w:styleId="authorortitle">
    <w:name w:val="authorortitle"/>
    <w:basedOn w:val="DefaultParagraphFont"/>
    <w:rsid w:val="007D3BAA"/>
  </w:style>
  <w:style w:type="character" w:customStyle="1" w:styleId="entry-title-primary">
    <w:name w:val="entry-title-primary"/>
    <w:basedOn w:val="DefaultParagraphFont"/>
    <w:rsid w:val="007D3BAA"/>
  </w:style>
  <w:style w:type="character" w:customStyle="1" w:styleId="entry-subtitle">
    <w:name w:val="entry-subtitle"/>
    <w:basedOn w:val="DefaultParagraphFont"/>
    <w:rsid w:val="007D3BAA"/>
  </w:style>
  <w:style w:type="paragraph" w:customStyle="1" w:styleId="Body">
    <w:name w:val="Body"/>
    <w:rsid w:val="00AF314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textmatt-28-7">
    <w:name w:val="text matt-28-7"/>
    <w:basedOn w:val="DefaultParagraphFont"/>
    <w:rsid w:val="005F3BA3"/>
  </w:style>
  <w:style w:type="character" w:customStyle="1" w:styleId="autorbarwriters">
    <w:name w:val="autorbarwriters"/>
    <w:basedOn w:val="DefaultParagraphFont"/>
    <w:rsid w:val="000A63F2"/>
  </w:style>
  <w:style w:type="character" w:customStyle="1" w:styleId="Date1">
    <w:name w:val="Date1"/>
    <w:basedOn w:val="DefaultParagraphFont"/>
    <w:rsid w:val="000A63F2"/>
  </w:style>
  <w:style w:type="character" w:customStyle="1" w:styleId="textacts-7-55">
    <w:name w:val="text acts-7-55"/>
    <w:basedOn w:val="DefaultParagraphFont"/>
    <w:rsid w:val="0075489D"/>
  </w:style>
  <w:style w:type="character" w:customStyle="1" w:styleId="textacts-7-56">
    <w:name w:val="text acts-7-56"/>
    <w:basedOn w:val="DefaultParagraphFont"/>
    <w:rsid w:val="0075489D"/>
  </w:style>
  <w:style w:type="character" w:customStyle="1" w:styleId="textacts-7-57">
    <w:name w:val="text acts-7-57"/>
    <w:basedOn w:val="DefaultParagraphFont"/>
    <w:rsid w:val="0075489D"/>
  </w:style>
  <w:style w:type="character" w:customStyle="1" w:styleId="textacts-7-58">
    <w:name w:val="text acts-7-58"/>
    <w:basedOn w:val="DefaultParagraphFont"/>
    <w:rsid w:val="0075489D"/>
  </w:style>
  <w:style w:type="character" w:customStyle="1" w:styleId="textacts-7-59">
    <w:name w:val="text acts-7-59"/>
    <w:basedOn w:val="DefaultParagraphFont"/>
    <w:rsid w:val="0075489D"/>
  </w:style>
  <w:style w:type="character" w:customStyle="1" w:styleId="textacts-7-60">
    <w:name w:val="text acts-7-60"/>
    <w:basedOn w:val="DefaultParagraphFont"/>
    <w:rsid w:val="0075489D"/>
  </w:style>
  <w:style w:type="character" w:customStyle="1" w:styleId="name">
    <w:name w:val="name"/>
    <w:basedOn w:val="DefaultParagraphFont"/>
    <w:rsid w:val="006B548D"/>
  </w:style>
  <w:style w:type="paragraph" w:styleId="NoSpacing">
    <w:name w:val="No Spacing"/>
    <w:uiPriority w:val="1"/>
    <w:qFormat/>
    <w:rsid w:val="004332BA"/>
    <w:rPr>
      <w:rFonts w:ascii="Calibri" w:eastAsia="Calibri" w:hAnsi="Calibri" w:cs="Calibri"/>
      <w:sz w:val="22"/>
      <w:szCs w:val="22"/>
    </w:rPr>
  </w:style>
  <w:style w:type="character" w:customStyle="1" w:styleId="passage-display-bcv">
    <w:name w:val="passage-display-bcv"/>
    <w:basedOn w:val="DefaultParagraphFont"/>
    <w:rsid w:val="005D28EE"/>
  </w:style>
  <w:style w:type="paragraph" w:styleId="EndnoteText">
    <w:name w:val="endnote text"/>
    <w:basedOn w:val="Normal"/>
    <w:link w:val="EndnoteTextChar"/>
    <w:uiPriority w:val="99"/>
    <w:unhideWhenUsed/>
    <w:rsid w:val="0079386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79386E"/>
    <w:rPr>
      <w:rFonts w:asciiTheme="minorHAnsi" w:eastAsiaTheme="minorHAnsi" w:hAnsiTheme="minorHAnsi" w:cstheme="minorBidi"/>
    </w:rPr>
  </w:style>
  <w:style w:type="character" w:styleId="EndnoteReference">
    <w:name w:val="endnote reference"/>
    <w:basedOn w:val="DefaultParagraphFont"/>
    <w:uiPriority w:val="99"/>
    <w:unhideWhenUsed/>
    <w:rsid w:val="0079386E"/>
    <w:rPr>
      <w:vertAlign w:val="superscript"/>
    </w:rPr>
  </w:style>
  <w:style w:type="paragraph" w:styleId="PlainText">
    <w:name w:val="Plain Text"/>
    <w:basedOn w:val="Normal"/>
    <w:link w:val="PlainTextChar"/>
    <w:uiPriority w:val="99"/>
    <w:unhideWhenUsed/>
    <w:rsid w:val="0079386E"/>
    <w:rPr>
      <w:rFonts w:ascii="Arial" w:hAnsi="Arial" w:cstheme="minorBidi"/>
      <w:sz w:val="22"/>
      <w:szCs w:val="21"/>
    </w:rPr>
  </w:style>
  <w:style w:type="character" w:customStyle="1" w:styleId="PlainTextChar">
    <w:name w:val="Plain Text Char"/>
    <w:basedOn w:val="DefaultParagraphFont"/>
    <w:link w:val="PlainText"/>
    <w:uiPriority w:val="99"/>
    <w:rsid w:val="0079386E"/>
    <w:rPr>
      <w:rFonts w:ascii="Arial" w:hAnsi="Arial" w:cstheme="minorBidi"/>
      <w:sz w:val="22"/>
      <w:szCs w:val="21"/>
    </w:rPr>
  </w:style>
  <w:style w:type="paragraph" w:customStyle="1" w:styleId="Default">
    <w:name w:val="Default"/>
    <w:rsid w:val="004F7A56"/>
    <w:pPr>
      <w:widowControl w:val="0"/>
      <w:autoSpaceDE w:val="0"/>
      <w:autoSpaceDN w:val="0"/>
      <w:adjustRightInd w:val="0"/>
    </w:pPr>
    <w:rPr>
      <w:rFonts w:ascii="Arial" w:eastAsiaTheme="minorEastAsia" w:hAnsi="Arial" w:cs="Arial"/>
      <w:color w:val="000000"/>
      <w:sz w:val="24"/>
      <w:szCs w:val="24"/>
    </w:rPr>
  </w:style>
  <w:style w:type="character" w:customStyle="1" w:styleId="citation">
    <w:name w:val="citation"/>
    <w:basedOn w:val="DefaultParagraphFont"/>
    <w:rsid w:val="00B8050F"/>
  </w:style>
  <w:style w:type="character" w:customStyle="1" w:styleId="textdeut-15-7">
    <w:name w:val="text deut-15-7"/>
    <w:basedOn w:val="DefaultParagraphFont"/>
    <w:rsid w:val="00E56393"/>
  </w:style>
  <w:style w:type="character" w:customStyle="1" w:styleId="textdeut-15-8">
    <w:name w:val="text deut-15-8"/>
    <w:basedOn w:val="DefaultParagraphFont"/>
    <w:rsid w:val="00E56393"/>
  </w:style>
  <w:style w:type="character" w:customStyle="1" w:styleId="textdeut-15-9">
    <w:name w:val="text deut-15-9"/>
    <w:basedOn w:val="DefaultParagraphFont"/>
    <w:rsid w:val="00E56393"/>
  </w:style>
  <w:style w:type="character" w:customStyle="1" w:styleId="textdeut-15-10">
    <w:name w:val="text deut-15-10"/>
    <w:basedOn w:val="DefaultParagraphFont"/>
    <w:rsid w:val="00E56393"/>
  </w:style>
  <w:style w:type="character" w:customStyle="1" w:styleId="textdeut-15-11">
    <w:name w:val="text deut-15-11"/>
    <w:basedOn w:val="DefaultParagraphFont"/>
    <w:rsid w:val="00E56393"/>
  </w:style>
  <w:style w:type="character" w:customStyle="1" w:styleId="il">
    <w:name w:val="il"/>
    <w:basedOn w:val="DefaultParagraphFont"/>
    <w:rsid w:val="00163E7C"/>
  </w:style>
  <w:style w:type="paragraph" w:customStyle="1" w:styleId="size-16">
    <w:name w:val="size-16"/>
    <w:basedOn w:val="Normal"/>
    <w:rsid w:val="00325866"/>
    <w:pPr>
      <w:spacing w:before="100" w:beforeAutospacing="1" w:after="100" w:afterAutospacing="1"/>
    </w:pPr>
  </w:style>
  <w:style w:type="character" w:customStyle="1" w:styleId="css-1baulvz">
    <w:name w:val="css-1baulvz"/>
    <w:basedOn w:val="DefaultParagraphFont"/>
    <w:rsid w:val="005E5C7E"/>
  </w:style>
  <w:style w:type="character" w:customStyle="1" w:styleId="Heading6Char">
    <w:name w:val="Heading 6 Char"/>
    <w:basedOn w:val="DefaultParagraphFont"/>
    <w:link w:val="Heading6"/>
    <w:uiPriority w:val="9"/>
    <w:semiHidden/>
    <w:rsid w:val="00754763"/>
    <w:rPr>
      <w:rFonts w:asciiTheme="majorHAnsi" w:eastAsiaTheme="majorEastAsia" w:hAnsiTheme="majorHAnsi" w:cstheme="majorBidi"/>
      <w:color w:val="1F4D78" w:themeColor="accent1" w:themeShade="7F"/>
      <w:sz w:val="24"/>
      <w:szCs w:val="22"/>
    </w:rPr>
  </w:style>
  <w:style w:type="character" w:customStyle="1" w:styleId="hgkelc">
    <w:name w:val="hgkelc"/>
    <w:basedOn w:val="DefaultParagraphFont"/>
    <w:rsid w:val="007C1697"/>
  </w:style>
  <w:style w:type="character" w:customStyle="1" w:styleId="footnote-text">
    <w:name w:val="footnote-text"/>
    <w:basedOn w:val="DefaultParagraphFont"/>
    <w:rsid w:val="00DA1B4F"/>
  </w:style>
  <w:style w:type="character" w:customStyle="1" w:styleId="Hyperlink1">
    <w:name w:val="Hyperlink1"/>
    <w:uiPriority w:val="99"/>
    <w:unhideWhenUsed/>
    <w:rsid w:val="008257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286936188">
      <w:bodyDiv w:val="1"/>
      <w:marLeft w:val="0"/>
      <w:marRight w:val="0"/>
      <w:marTop w:val="0"/>
      <w:marBottom w:val="0"/>
      <w:divBdr>
        <w:top w:val="none" w:sz="0" w:space="0" w:color="auto"/>
        <w:left w:val="none" w:sz="0" w:space="0" w:color="auto"/>
        <w:bottom w:val="none" w:sz="0" w:space="0" w:color="auto"/>
        <w:right w:val="none" w:sz="0" w:space="0" w:color="auto"/>
      </w:divBdr>
    </w:div>
    <w:div w:id="303048472">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420831364">
      <w:bodyDiv w:val="1"/>
      <w:marLeft w:val="0"/>
      <w:marRight w:val="0"/>
      <w:marTop w:val="0"/>
      <w:marBottom w:val="0"/>
      <w:divBdr>
        <w:top w:val="none" w:sz="0" w:space="0" w:color="auto"/>
        <w:left w:val="none" w:sz="0" w:space="0" w:color="auto"/>
        <w:bottom w:val="none" w:sz="0" w:space="0" w:color="auto"/>
        <w:right w:val="none" w:sz="0" w:space="0" w:color="auto"/>
      </w:divBdr>
    </w:div>
    <w:div w:id="433786289">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673723443">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657881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790514855">
      <w:bodyDiv w:val="1"/>
      <w:marLeft w:val="0"/>
      <w:marRight w:val="0"/>
      <w:marTop w:val="0"/>
      <w:marBottom w:val="0"/>
      <w:divBdr>
        <w:top w:val="none" w:sz="0" w:space="0" w:color="auto"/>
        <w:left w:val="none" w:sz="0" w:space="0" w:color="auto"/>
        <w:bottom w:val="none" w:sz="0" w:space="0" w:color="auto"/>
        <w:right w:val="none" w:sz="0" w:space="0" w:color="auto"/>
      </w:divBdr>
    </w:div>
    <w:div w:id="817499503">
      <w:bodyDiv w:val="1"/>
      <w:marLeft w:val="0"/>
      <w:marRight w:val="0"/>
      <w:marTop w:val="0"/>
      <w:marBottom w:val="0"/>
      <w:divBdr>
        <w:top w:val="none" w:sz="0" w:space="0" w:color="auto"/>
        <w:left w:val="none" w:sz="0" w:space="0" w:color="auto"/>
        <w:bottom w:val="none" w:sz="0" w:space="0" w:color="auto"/>
        <w:right w:val="none" w:sz="0" w:space="0" w:color="auto"/>
      </w:divBdr>
    </w:div>
    <w:div w:id="829100851">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89261501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028917412">
      <w:bodyDiv w:val="1"/>
      <w:marLeft w:val="0"/>
      <w:marRight w:val="0"/>
      <w:marTop w:val="0"/>
      <w:marBottom w:val="0"/>
      <w:divBdr>
        <w:top w:val="none" w:sz="0" w:space="0" w:color="auto"/>
        <w:left w:val="none" w:sz="0" w:space="0" w:color="auto"/>
        <w:bottom w:val="none" w:sz="0" w:space="0" w:color="auto"/>
        <w:right w:val="none" w:sz="0" w:space="0" w:color="auto"/>
      </w:divBdr>
    </w:div>
    <w:div w:id="1063065597">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22529129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364208424">
      <w:bodyDiv w:val="1"/>
      <w:marLeft w:val="0"/>
      <w:marRight w:val="0"/>
      <w:marTop w:val="0"/>
      <w:marBottom w:val="0"/>
      <w:divBdr>
        <w:top w:val="none" w:sz="0" w:space="0" w:color="auto"/>
        <w:left w:val="none" w:sz="0" w:space="0" w:color="auto"/>
        <w:bottom w:val="none" w:sz="0" w:space="0" w:color="auto"/>
        <w:right w:val="none" w:sz="0" w:space="0" w:color="auto"/>
      </w:divBdr>
    </w:div>
    <w:div w:id="1440948665">
      <w:bodyDiv w:val="1"/>
      <w:marLeft w:val="0"/>
      <w:marRight w:val="0"/>
      <w:marTop w:val="0"/>
      <w:marBottom w:val="0"/>
      <w:divBdr>
        <w:top w:val="none" w:sz="0" w:space="0" w:color="auto"/>
        <w:left w:val="none" w:sz="0" w:space="0" w:color="auto"/>
        <w:bottom w:val="none" w:sz="0" w:space="0" w:color="auto"/>
        <w:right w:val="none" w:sz="0" w:space="0" w:color="auto"/>
      </w:divBdr>
    </w:div>
    <w:div w:id="1467166226">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550267232">
      <w:bodyDiv w:val="1"/>
      <w:marLeft w:val="0"/>
      <w:marRight w:val="0"/>
      <w:marTop w:val="0"/>
      <w:marBottom w:val="0"/>
      <w:divBdr>
        <w:top w:val="none" w:sz="0" w:space="0" w:color="auto"/>
        <w:left w:val="none" w:sz="0" w:space="0" w:color="auto"/>
        <w:bottom w:val="none" w:sz="0" w:space="0" w:color="auto"/>
        <w:right w:val="none" w:sz="0" w:space="0" w:color="auto"/>
      </w:divBdr>
    </w:div>
    <w:div w:id="1596089485">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658655506">
      <w:bodyDiv w:val="1"/>
      <w:marLeft w:val="0"/>
      <w:marRight w:val="0"/>
      <w:marTop w:val="0"/>
      <w:marBottom w:val="0"/>
      <w:divBdr>
        <w:top w:val="none" w:sz="0" w:space="0" w:color="auto"/>
        <w:left w:val="none" w:sz="0" w:space="0" w:color="auto"/>
        <w:bottom w:val="none" w:sz="0" w:space="0" w:color="auto"/>
        <w:right w:val="none" w:sz="0" w:space="0" w:color="auto"/>
      </w:divBdr>
    </w:div>
    <w:div w:id="1666740783">
      <w:bodyDiv w:val="1"/>
      <w:marLeft w:val="0"/>
      <w:marRight w:val="0"/>
      <w:marTop w:val="0"/>
      <w:marBottom w:val="0"/>
      <w:divBdr>
        <w:top w:val="none" w:sz="0" w:space="0" w:color="auto"/>
        <w:left w:val="none" w:sz="0" w:space="0" w:color="auto"/>
        <w:bottom w:val="none" w:sz="0" w:space="0" w:color="auto"/>
        <w:right w:val="none" w:sz="0" w:space="0" w:color="auto"/>
      </w:divBdr>
    </w:div>
    <w:div w:id="1793785882">
      <w:bodyDiv w:val="1"/>
      <w:marLeft w:val="0"/>
      <w:marRight w:val="0"/>
      <w:marTop w:val="0"/>
      <w:marBottom w:val="0"/>
      <w:divBdr>
        <w:top w:val="none" w:sz="0" w:space="0" w:color="auto"/>
        <w:left w:val="none" w:sz="0" w:space="0" w:color="auto"/>
        <w:bottom w:val="none" w:sz="0" w:space="0" w:color="auto"/>
        <w:right w:val="none" w:sz="0" w:space="0" w:color="auto"/>
      </w:divBdr>
    </w:div>
    <w:div w:id="1825580477">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1895389133">
      <w:bodyDiv w:val="1"/>
      <w:marLeft w:val="0"/>
      <w:marRight w:val="0"/>
      <w:marTop w:val="0"/>
      <w:marBottom w:val="0"/>
      <w:divBdr>
        <w:top w:val="none" w:sz="0" w:space="0" w:color="auto"/>
        <w:left w:val="none" w:sz="0" w:space="0" w:color="auto"/>
        <w:bottom w:val="none" w:sz="0" w:space="0" w:color="auto"/>
        <w:right w:val="none" w:sz="0" w:space="0" w:color="auto"/>
      </w:divBdr>
    </w:div>
    <w:div w:id="1918243999">
      <w:bodyDiv w:val="1"/>
      <w:marLeft w:val="0"/>
      <w:marRight w:val="0"/>
      <w:marTop w:val="0"/>
      <w:marBottom w:val="0"/>
      <w:divBdr>
        <w:top w:val="none" w:sz="0" w:space="0" w:color="auto"/>
        <w:left w:val="none" w:sz="0" w:space="0" w:color="auto"/>
        <w:bottom w:val="none" w:sz="0" w:space="0" w:color="auto"/>
        <w:right w:val="none" w:sz="0" w:space="0" w:color="auto"/>
      </w:divBdr>
    </w:div>
    <w:div w:id="1986008627">
      <w:bodyDiv w:val="1"/>
      <w:marLeft w:val="0"/>
      <w:marRight w:val="0"/>
      <w:marTop w:val="0"/>
      <w:marBottom w:val="0"/>
      <w:divBdr>
        <w:top w:val="none" w:sz="0" w:space="0" w:color="auto"/>
        <w:left w:val="none" w:sz="0" w:space="0" w:color="auto"/>
        <w:bottom w:val="none" w:sz="0" w:space="0" w:color="auto"/>
        <w:right w:val="none" w:sz="0" w:space="0" w:color="auto"/>
      </w:divBdr>
    </w:div>
    <w:div w:id="1996757398">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 w:id="208898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pc.org/" TargetMode="External"/><Relationship Id="rId4" Type="http://schemas.openxmlformats.org/officeDocument/2006/relationships/settings" Target="settings.xml"/><Relationship Id="rId9" Type="http://schemas.openxmlformats.org/officeDocument/2006/relationships/hyperlink" Target="https://www.wpc.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10444-FF29-42ED-9A91-FDE0D5B1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15</cp:revision>
  <cp:lastPrinted>2021-07-14T13:10:00Z</cp:lastPrinted>
  <dcterms:created xsi:type="dcterms:W3CDTF">2021-09-16T18:30:00Z</dcterms:created>
  <dcterms:modified xsi:type="dcterms:W3CDTF">2021-09-24T00:07:00Z</dcterms:modified>
</cp:coreProperties>
</file>